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0F" w:rsidRDefault="00205C0F" w:rsidP="00205C0F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8E80BCB" wp14:editId="29196A33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5C0F" w:rsidRDefault="00205C0F" w:rsidP="00205C0F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474098" w:rsidRPr="00B5053F" w:rsidRDefault="00205C0F" w:rsidP="00B5053F">
      <w:pPr>
        <w:textAlignment w:val="baseline"/>
        <w:outlineLvl w:val="0"/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</w:pP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Subota/nedelja,3/4.decembar 2016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  <w:t xml:space="preserve">. </w:t>
      </w:r>
    </w:p>
    <w:p w:rsidR="005F245A" w:rsidRPr="00932C67" w:rsidRDefault="005F245A" w:rsidP="005F2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proofErr w:type="gramStart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Od</w:t>
      </w:r>
      <w:proofErr w:type="gramEnd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1. </w:t>
      </w:r>
      <w:proofErr w:type="gramStart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januara</w:t>
      </w:r>
      <w:proofErr w:type="gramEnd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obuka i licenciranje direktora škola</w:t>
      </w:r>
    </w:p>
    <w:p w:rsidR="005F245A" w:rsidRDefault="005F245A" w:rsidP="005F24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Pr="00B5053F" w:rsidRDefault="00B5053F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F245A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4624" behindDoc="1" locked="0" layoutInCell="1" allowOverlap="1" wp14:anchorId="1BF50C98" wp14:editId="22F0E6D8">
            <wp:simplePos x="0" y="0"/>
            <wp:positionH relativeFrom="column">
              <wp:posOffset>22860</wp:posOffset>
            </wp:positionH>
            <wp:positionV relativeFrom="paragraph">
              <wp:posOffset>232410</wp:posOffset>
            </wp:positionV>
            <wp:extent cx="222885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415" y="21415"/>
                <wp:lineTo x="21415" y="0"/>
                <wp:lineTo x="0" y="0"/>
              </wp:wrapPolygon>
            </wp:wrapTight>
            <wp:docPr id="26" name="Picture 26" descr="mladen sarcev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laden sarcevic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Ministar prosvete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Srbije Mladen Šarčević u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četvrtak  je</w:t>
      </w:r>
      <w:proofErr w:type="gramEnd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najavio da janura počinje obuka direktora škola i njihovo licenciranje.</w:t>
      </w:r>
      <w:r w:rsid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"</w:t>
      </w:r>
      <w:proofErr w:type="gramStart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januara kreće škola za direktore, obuka direktora, a samim tim i rad sa sekretarima i licenciranje. To je nešto što smo budžetirali i što </w:t>
      </w:r>
      <w:proofErr w:type="gramStart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prvi put biti ozbiljno. Negde oko trećina ljudi ima loše ocene </w:t>
      </w:r>
      <w:proofErr w:type="gramStart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spoljnim proverama škola, a, s druge strane, imamo i izuzetno dobre direktore", rekao je Šarčević novinarima u Beogradu.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On je kazao da </w:t>
      </w:r>
      <w:proofErr w:type="gramStart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raditi i na "osnaživanju" školskih pedagoga i psihologa i da će se obučavati direktori, kao i svi zaposleni u školama.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gramStart"/>
      <w:r w:rsidR="005F245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Ministar prosvete je najavio da u 200 škola počinje obuka za upotrebu "elektronskog dnevnika".</w:t>
      </w:r>
      <w:proofErr w:type="gramEnd"/>
      <w:r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Najavio je i druge mere, kao i "optimalizaciju" svih ustanova u Beogradu, računajući i institute, vrtiće, škole, kao i da </w:t>
      </w:r>
      <w:proofErr w:type="gramStart"/>
      <w:r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ubrzo saopštiti koliko ustanova će se spojiti ili preseliti.</w:t>
      </w:r>
    </w:p>
    <w:p w:rsidR="00B5053F" w:rsidRDefault="00B5053F" w:rsidP="00B505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Pr="00932C67" w:rsidRDefault="00B5053F" w:rsidP="00B50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Š</w:t>
      </w:r>
      <w:r w:rsid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arčević: I u narednih sto </w:t>
      </w:r>
      <w:proofErr w:type="gramStart"/>
      <w:r w:rsid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dana</w:t>
      </w:r>
      <w:proofErr w:type="gramEnd"/>
      <w:r w:rsid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</w:t>
      </w: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puno posla</w:t>
      </w:r>
    </w:p>
    <w:p w:rsidR="00B5053F" w:rsidRDefault="00B5053F" w:rsidP="00B505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F245A" w:rsidRPr="005F245A" w:rsidRDefault="005F245A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Šarčević je rekao da </w:t>
      </w:r>
      <w:proofErr w:type="gramStart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Ministarstvo prosvete u narednih sto dana imati puno posla, na svim nivoima od predškolskog do visoke nauke.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On je najavio "redizajniranje" predškolskog obrazovanja gde se više neće govoriti o "čuvanju dece", nego o "kvalitetnom obrazovnom ciklusu".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"Za predškolce završavamo kredit sa Svetskom bankom, vredan 50 miliona dolara, gde ćemo krenuti u izgradnju novih predškolskih ustanova, i to isključivo u mestima gde je manji obuhvat dece od tri do šest godina. </w:t>
      </w:r>
      <w:proofErr w:type="gramStart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Želimo da podignemo rano opismenjavanje dece da bismo imali što kvalitetnije obrazovanje, jer je to svetski standard", kazao je Šarčević.</w:t>
      </w:r>
      <w:proofErr w:type="gramEnd"/>
    </w:p>
    <w:p w:rsidR="00B5053F" w:rsidRDefault="00B5053F" w:rsidP="005F24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Pr="00932C67" w:rsidRDefault="00B5053F" w:rsidP="00B50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Rasteretiti učenike</w:t>
      </w:r>
    </w:p>
    <w:p w:rsidR="00B5053F" w:rsidRDefault="00B5053F" w:rsidP="005F24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Default="005F245A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Govoreći o rezultatima testiranja TIMS, o postignuću učenika četvrtog razreda osnovnih škola, Šarčević je rekao da su učenici i učitelji napravili taj bolji rezultat.</w:t>
      </w:r>
      <w:proofErr w:type="gramEnd"/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"Gledajući u svetskim razmerama to je jako lep rezultat.</w:t>
      </w:r>
      <w:proofErr w:type="gramEnd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Imajući u vidu da deca u azijskim zemljama kreću ranije u obrazovanje, onda je u evropskim okvirima naš rezultat veoma dobar, ali već od petog (razreda) pa dalje moramo da ga popravljamo", rekao je Šarčević.</w:t>
      </w:r>
      <w:proofErr w:type="gramEnd"/>
    </w:p>
    <w:p w:rsidR="00B5053F" w:rsidRDefault="005F245A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On je najavio izmenu nastavnih programa da bi se deca rasteretila, i pravilnik koji </w:t>
      </w:r>
      <w:proofErr w:type="gramStart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doprineti da deca u školama izgledaju "uljudnije i pristojnije".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Ministar je rekao da je za sledeću godinu planirano da se </w:t>
      </w:r>
      <w:proofErr w:type="gramStart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IT studije na 15 državnih fakulteta u Srbiji u okviru budžeta upiše 700 studenata.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B5053F" w:rsidRDefault="00B5053F" w:rsidP="00B505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Pr="00CD44A9" w:rsidRDefault="00B5053F" w:rsidP="00B50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CD44A9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Do kraja godine popis istraživača</w:t>
      </w:r>
    </w:p>
    <w:p w:rsidR="00932C67" w:rsidRDefault="00932C67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6384D" w:rsidRPr="0036384D" w:rsidRDefault="0036384D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Do kraja godine biće završen popis istraživača,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od proleća će nauka biti finansirana po kombinovanom modelu – projektno i budžetski, najavio je ministar prosvete Milan Šarčević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Od proleća će biti uveden model kombinovanog finansiranja nauke (projektno i budžetsko) koji će uvažiti potrebe društvenih nauka i mladih istraživača. Ovaj privremeni model trajaće dve godine, a do nove godine biće završen popis istraživača – najavio je ministar prosvete Mladen Šarčević,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neformalnom skupu koji je sa novinarima organizovan povodom 100 dana rada ovog ministarstva.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Uz izveštaj koji je dostupan na sajtu, a o čemu je naš list već pisao, ministar je precizirao da će do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nove godine biti završena racionalizacija školske mreže u Beogradu, vodeći računa o bezbednosti dece, čime će se rešiti problemi za 4.000 predškolaca, nekoliko srednjih škola i fakulteta. Biće rešen problem Biološkog i Geografskog fakulteta, a povećani kapaciteti za fakultete koji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dobiti veći broj budžetskih studenata za oblast IT, poput FON-a, ETF -a i Matematičkog fakulteta.</w:t>
      </w:r>
    </w:p>
    <w:p w:rsidR="00B5053F" w:rsidRDefault="00B5053F" w:rsidP="003638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Pr="00CD44A9" w:rsidRDefault="00CD44A9" w:rsidP="00B50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Kasarne </w:t>
      </w:r>
      <w:r w:rsidR="00B5053F" w:rsidRPr="00CD44A9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za škole</w:t>
      </w:r>
    </w:p>
    <w:p w:rsidR="00B5053F" w:rsidRDefault="00B5053F" w:rsidP="003638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6384D" w:rsidRPr="0036384D" w:rsidRDefault="00CD44A9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</w:t>
      </w:r>
      <w:r w:rsidR="0036384D"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Kada je reč o proširenju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školskih </w:t>
      </w:r>
      <w:r w:rsidR="0036384D"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kapaciteta, već su sklopljeni dogovori </w:t>
      </w:r>
      <w:proofErr w:type="gramStart"/>
      <w:r w:rsidR="0036384D"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36384D"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Vojskom oko ustupanja kasarni u Nišu i Novom Sadu, pregovara se za još neke gradove, poput Subotice i Beograd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a” kaže ministar Šarčvić</w:t>
      </w:r>
      <w:r w:rsidR="0036384D"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 Radi se na izmenama nastavnih planova i programa predškolskog obrazovanja, uvođenju digitalnih škola i elektronskog dnevnika u osnovnim školama, u toku je i razrada koncepta nacionalne i međunarodne mature.</w:t>
      </w:r>
    </w:p>
    <w:p w:rsidR="00B5053F" w:rsidRDefault="00B5053F" w:rsidP="003638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Pr="00932C67" w:rsidRDefault="00B5053F" w:rsidP="00B50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„Dopunska nastava” za direktore škola ocenjenih jedinicama i dvojkama</w:t>
      </w:r>
    </w:p>
    <w:p w:rsidR="00B5053F" w:rsidRDefault="00B5053F" w:rsidP="003638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6384D" w:rsidRPr="0036384D" w:rsidRDefault="0036384D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januara kreće i škola za direktore, odnosno obuka za čelne ljude predškolskih ustanova, osnovnih i srednjih škola koji su u eksternoj evaluaciji dobili jedinice i dvojke. Model dualnog obrazovanja biće pojačan i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fakultetima, samo što se tamo pod ovim terminom podrazumeva saradnja sa privredom, putem studentskih praksa i uključivanja tzv.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industrijskih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predavača u nastavu, što će biti ozvaničeno i izmenama Zakona o visokom obrazovanju.</w:t>
      </w:r>
    </w:p>
    <w:p w:rsidR="00B5053F" w:rsidRDefault="00B5053F" w:rsidP="00B505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Pr="00932C67" w:rsidRDefault="00B5053F" w:rsidP="00B50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Konačno nacionalni okvir kvalifikacija</w:t>
      </w:r>
    </w:p>
    <w:p w:rsidR="00B5053F" w:rsidRDefault="00B5053F" w:rsidP="00B505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6384D" w:rsidRDefault="0036384D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Dugoročno se planira uvođenje jedinstvenog obrazovnog broja za svaku osobu, kojom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pratiti školovanje pojedinca od predškolskih dana pa do završenog fakulteta i zapošljavanja.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budžetu za 2017.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godinu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obezbeđena su i sredstva za finansiranje malih grantova za pojedince na fakultetima i fakultete koji se tiču razvoja nastave. Konkurs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biti otvoren i za privatne i za državne fakultete.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Tim ministra Šarčevića obećao je da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sledeće godine Srbija konačno dobiti nacionalni okvir kvalifikacija, kao i da će Nacionalni prosvetni savet efikasnije raditi. Prema rečima Šarčevića, ovo telo i ne treba da odlučuje, već da savetuje, a ministarstvo je to koje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davati poslednju reč.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Krenuće se i sa obukama zaposlenih u gimnazijama, čime će konačno doći na red i reforma ovih škola, a prosvetni savetnici u narednoj godini radiće sa nastavnicima najviše u oblasti ocenjivanja, kako bi se đačko znanje vrednovalo objektivnije i pravednije i u skladu sa standardima.</w:t>
      </w:r>
    </w:p>
    <w:p w:rsidR="00474098" w:rsidRPr="00474098" w:rsidRDefault="00474098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74098" w:rsidRPr="00932C67" w:rsidRDefault="00474098" w:rsidP="0047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Za naučno - istraživački rad u Vojvodini 20 miliona dinara</w:t>
      </w:r>
    </w:p>
    <w:p w:rsidR="00474098" w:rsidRDefault="00474098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74098" w:rsidRDefault="00474098" w:rsidP="004740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F32DF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5408" behindDoc="0" locked="0" layoutInCell="1" allowOverlap="1" wp14:anchorId="48681C94" wp14:editId="5D1D3A7F">
            <wp:simplePos x="0" y="0"/>
            <wp:positionH relativeFrom="column">
              <wp:posOffset>4062095</wp:posOffset>
            </wp:positionH>
            <wp:positionV relativeFrom="paragraph">
              <wp:posOffset>245110</wp:posOffset>
            </wp:positionV>
            <wp:extent cx="2046605" cy="1362710"/>
            <wp:effectExtent l="0" t="0" r="0" b="8890"/>
            <wp:wrapSquare wrapText="bothSides"/>
            <wp:docPr id="2" name="Picture 2" descr="Milošević prilikom dodele sredstava predstavnicima visokoškolskih instituc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lošević prilikom dodele sredstava predstavnicima visokoškolskih institucija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Pokrajinski sekretar za visoko obrazovanje i naučnoistraživačku delatnost, prof. dr Zoran Milošević uručio je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danas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rešenja i ugovore predstavnicima 14 visokoškolskih institucija u Vojvodini koji su na konkursu Sekretarijata dobili sredstva za sufinansiranje kratkoročnih projekata u 2016.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godini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Ukupna vrednost ugovora je 20 miliona dinara a sredstva su namenjena realizaciji naučno-istraživačkih projekata čija istraživanja traju do godinu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od posebnog su interesa za održivi razvoj u Autonomnoj pokrajini Vojvodini.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Milošević je tom prilikom istakao da je Sekretarijat dodatna sredstva za realizaciju ovih projekata obezbedio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osnovu Pokrajinske skupštinske odluke o rebalansu budžeta AP Vojvodine za 2016.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godinu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Kako je naveo,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ovaj način omogućeno je sufinansiranje 23 kratkoročna projekta u okviru različitih naučnih oblasti na svim visokoškolskim institucijama u našoj pokrajini.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474098" w:rsidRPr="004F32DF" w:rsidRDefault="00474098" w:rsidP="004740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U idućoj godini za ovu oblast planiramo izdvajanje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blizu 50 miliona dinara. Još uvek nije moguće izreći tačnu cifru jer je budžet u nastajanju,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činimo sve da na poziciji kratkoročnih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projekata imamo dovoljno sredstava – istakao je Milošević uz napomenu da će ona biti dopunjena i dodatnim sredstvima.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 Reč je o pet miliona dinara za projekte u oblasti umetnosti, pet miliona dinara za razvojno-istraživačke projekte namenjene visokim školama, kao i četiri do pet miliona dinara u okviru istraživačkih projekata posvećenim kulturnom identitetu nacionalnih manjina – najavio je tom prilikom Milošević.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okviru ovog konkursnog ciklusa, bilo je čak 200 prijava, što prema rečima resornog sekretara jasno govori o tome da je Sekretarijat prepoznat kao pravi partner kod predstavnika fakulteta i naučnih instituta.</w:t>
      </w:r>
    </w:p>
    <w:p w:rsidR="000534C0" w:rsidRDefault="000534C0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451A" w:rsidRPr="00932C67" w:rsidRDefault="004B451A" w:rsidP="004B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N</w:t>
      </w:r>
      <w:r w:rsidR="00B5053F"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ovi </w:t>
      </w: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</w:t>
      </w:r>
      <w:r w:rsidR="00B5053F"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ad</w:t>
      </w: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: Nagrade univerzitetskim nastavnicima i naučnicima</w:t>
      </w:r>
    </w:p>
    <w:p w:rsidR="00B5053F" w:rsidRDefault="00B5053F" w:rsidP="004B451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5053F" w:rsidRDefault="004B451A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Doktor Ilija Kovačević, Dr Branislav Dobanovački, Akademik dr Stevan Pilipović, Dr Radovan Cvijanović i Dr Srboljub Denčić dobitinici su prestižne nagrade za životno delo koje se svake godine dodeljuje univerzitetskim nastavnicima i naučnicima u Vojvodini.</w:t>
      </w:r>
      <w:proofErr w:type="gramEnd"/>
      <w:r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Nagrade je laureatima uručio pokrajinski sekretar za visoko obrazovanje, Zoran Milošević </w:t>
      </w:r>
      <w:proofErr w:type="gramStart"/>
      <w:r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svečanoj akademiji u Skupštini Vojvodine.</w:t>
      </w:r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Nagradu za životno delo iz oblasti biotehničkih nauka dobio je Dr Srbislav Denčić.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Iako već 40 godina stvara nove sorte pšenice, on kaže da je teško govoriti o sopstvenim uspesima.</w:t>
      </w:r>
      <w:proofErr w:type="gramEnd"/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Nagrade za životno delo pripale su i Dr Iliji Kovačeviću za oblast tehničko- tehnoloških nauka, za umetnost Dr Branislavu Dobanovačkom, Dr Radovanu Cvijanoviću za oblast medicinskih nauka i akademiku dr Stevanu Pilipoviću iz oblasti prirodno-matematičkih nauka.</w:t>
      </w:r>
      <w:proofErr w:type="gramEnd"/>
    </w:p>
    <w:p w:rsidR="004B451A" w:rsidRPr="004B451A" w:rsidRDefault="004B451A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Prema rečima rektora Univerziteta u Novom Sadu Dušana Nikolića, nagrade za životno delo su potvrda kvaliteta akademskoj zajednici.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Resorni sekretar za nauku i visoko obrazovanje Zoran Milošević istakao je da je ta nagrada ujedno snažna vaspitna poruka i mladim ljudima koji veruju u moral, etiku i lepotu stvaranja.</w:t>
      </w:r>
      <w:proofErr w:type="gramEnd"/>
      <w:r w:rsid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Predsednica Upravnog odbora Udruženja univerzitetskih nastavnika i naučnika Vojvodine, Marijana Ačanski istakla je da su ovogodišnji laureati ugledni i uvaženi profesori, poznati i citirani i izvan granica Srbije dok je potpredsednik Pokrajinske vlade Ivan Đoković poručio da nauka, znanje, inventivnost i inovativnost i dalje postoje kao vodeće društvene vrednosti.</w:t>
      </w:r>
      <w:r w:rsidRPr="004B451A">
        <w:t xml:space="preserve"> </w:t>
      </w:r>
      <w:hyperlink r:id="rId11" w:history="1">
        <w:r w:rsidRPr="0015662F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https://www.youtube.com/watch?v=XDahGKzm1hU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4B451A" w:rsidRDefault="004B451A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534C0" w:rsidRPr="00932C67" w:rsidRDefault="00932C67" w:rsidP="00053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Akcije</w:t>
      </w:r>
      <w:r w:rsidR="000534C0"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dodele novogodišnjih poklona</w:t>
      </w:r>
    </w:p>
    <w:p w:rsidR="00B5053F" w:rsidRDefault="00B5053F" w:rsidP="000534C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0534C0" w:rsidRPr="000534C0" w:rsidRDefault="00B5053F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534C0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85888" behindDoc="0" locked="0" layoutInCell="1" allowOverlap="1" wp14:anchorId="3F275AC0" wp14:editId="63D15868">
            <wp:simplePos x="0" y="0"/>
            <wp:positionH relativeFrom="column">
              <wp:posOffset>22860</wp:posOffset>
            </wp:positionH>
            <wp:positionV relativeFrom="paragraph">
              <wp:posOffset>323215</wp:posOffset>
            </wp:positionV>
            <wp:extent cx="2085975" cy="1042670"/>
            <wp:effectExtent l="0" t="0" r="9525" b="5080"/>
            <wp:wrapSquare wrapText="bothSides"/>
            <wp:docPr id="35" name="Picture 35" descr="pokloni, nova godina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pokloni, nova godina 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34C0" w:rsidRPr="00B505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Predstavnici Fondacije "Novak Đoković" i Radio-televizije Vojvodine u okviru humanitarnog projekta "Ruka tvoje Vojvodine", dodelili su didaktička i tehnička sredstva, sportske rekvizite i igračke mališanima predškolskih ustanova "Bambi" u Opovu i "Poletarac" u Odžacima.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0534C0" w:rsidRPr="000534C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narednih mesec </w:t>
      </w:r>
      <w:proofErr w:type="gramStart"/>
      <w:r w:rsidR="000534C0" w:rsidRPr="000534C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="000534C0" w:rsidRPr="000534C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fondacija i RTV, zahvaljujući zajedničkoj saradnji, organizovaće dodelu novogodišnjih poklona.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0534C0" w:rsidRPr="000534C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Tim povodom o ovoj akciji za RTV su govorili projekt menadžerka Fondacije "Novak Đoković", Gorana Džudža Jakovljević i Jelena Šikman ispred RTV.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0534C0" w:rsidRPr="000534C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Akcijom </w:t>
      </w:r>
      <w:proofErr w:type="gramStart"/>
      <w:r w:rsidR="000534C0" w:rsidRPr="000534C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="000534C0" w:rsidRPr="000534C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biti obradovano preko 600 dece, a slede još dodele u Sremskoj Mitrovici i u Srbobranu.</w:t>
      </w:r>
    </w:p>
    <w:p w:rsidR="004B451A" w:rsidRDefault="004B451A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74098" w:rsidRPr="00932C67" w:rsidRDefault="00474098" w:rsidP="0047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UNS: 62. </w:t>
      </w:r>
      <w:proofErr w:type="gramStart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godine</w:t>
      </w:r>
      <w:proofErr w:type="gramEnd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Filozofskog fakulteta</w:t>
      </w:r>
    </w:p>
    <w:p w:rsidR="00474098" w:rsidRDefault="00474098" w:rsidP="004740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74098" w:rsidRDefault="00474098" w:rsidP="004740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48697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Filozofski fakultet Univerziteta u Novom Sadu u četvrtak 1.</w:t>
      </w:r>
      <w:proofErr w:type="gramEnd"/>
      <w:r w:rsidRPr="0048697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8697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decembra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obeležio j</w:t>
      </w:r>
      <w:r w:rsidRPr="0048697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 62. </w:t>
      </w:r>
      <w:proofErr w:type="gramStart"/>
      <w:r w:rsidRPr="0048697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48697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postojanja i uspešnog rada</w:t>
      </w: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Filozofski fakultet je ustanova sa bogatom obrazovnom tradicijom, koja više od šest decenija uspešno širi znanje i promoviše izvrsnost u polju društveno-humanističkih nauka. Na tri nivoa akademskih studija – osnovne, master i doktorske – realizuje se 49 akreditovanih studijskih programa. U skladu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najvišim evropskim standardima u visokom obrazovanju, na Filozofskom fakultetu se obrazuju budući stručnjaci iz različitih filoloških nauka, istorije, psihologije, pedagogije, filozofije, sociologije, budući novinari, komunikolozi...</w:t>
      </w:r>
    </w:p>
    <w:p w:rsidR="00474098" w:rsidRDefault="00474098" w:rsidP="004740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Fakultet ima 17 odseka i 17 centara (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kojih 11 funkcioniše u okviru odseka), te veliku i dragocenu biblioteku. Na Fakultetu studira oko 5.500 studenata i radi 308 nastavnika i 85 članova nenastavnog osoblja, dok je diplome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osnovnim, magistarskim/master i doktorskim studijama steklo skoro 22.000 studenata.</w:t>
      </w:r>
    </w:p>
    <w:p w:rsidR="00474098" w:rsidRPr="0006597B" w:rsidRDefault="00474098" w:rsidP="004740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Uz srpski jezik i srpski kao nematernji, Filozofski fakultet u Novom Sadu je jedina ustanova u Srbiji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kojoj se na maternjem jeziku studiraju mađarski, slovački, rumunski i rusinski jezik na sva tri nivoa studija.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Pored njih, proučavaju se engleski, nemački, francuski i ruski, a kao strani jezik studenti mogu birati još i italijanski, španski, poljski, grčki, kineski i portugalski.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Osim studenata, i svi zainteresovani, pored navedenih jezika, mogu pohađati kurseve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hindi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turskog i persijskog jezika u Centru za jezike.</w:t>
      </w:r>
    </w:p>
    <w:p w:rsidR="004B451A" w:rsidRDefault="004B451A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932C67" w:rsidRDefault="00CD44A9" w:rsidP="004B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Sombor</w:t>
      </w:r>
      <w:r w:rsidR="004B451A"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: Uspešno završen kurs digitalne fotografije</w:t>
      </w:r>
    </w:p>
    <w:p w:rsidR="00CD44A9" w:rsidRDefault="00CD44A9" w:rsidP="004B4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CD44A9" w:rsidRDefault="004B451A" w:rsidP="00CD4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organiizaciji Udruženja Nemaca "Gerhard" u Somboru je proteklog vikenda uspešno završen treći kurs ditigalne </w:t>
      </w:r>
      <w:r w:rsidR="00CD44A9"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fotografije "Klik-blic znanje".</w:t>
      </w:r>
      <w:proofErr w:type="gramEnd"/>
      <w:r w:rsidR="00CD44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Dvanaest mladih uzrasta između 15 i 30 godina, tokom dva vikenda - 12.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13.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novembra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26.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27.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novembra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imali su priliku da čuju osnovne informacije o istoriji i vrstama fotografije, kao i da steknu nova znanja o radu sa fotografskom opremom, pravilnom kadriranju i fotografisanju u studijskim uslovima.</w:t>
      </w:r>
      <w:r w:rsidR="00CD44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Tokom obuke mogli su da nauče kako da koriste programe za obradu fotografija, poput Photoshop-a i Lightroom-a,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da srede fotografije za „kačenje" na različite društvene mreže.</w:t>
      </w:r>
      <w:r w:rsidR="00CD44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Radionice je vodio mladi fotograf Siniša Trifunović 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uz pomoć kolege Ivana Jankovića.</w:t>
      </w:r>
      <w:proofErr w:type="gramEnd"/>
      <w:r w:rsidR="00CD44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Projekat „Klik-blic znanje" podržan je od strane Grada Sombora, kroz konkurs za realizaciju LAPa za mlade 2016.</w:t>
      </w:r>
      <w:proofErr w:type="gramEnd"/>
    </w:p>
    <w:p w:rsidR="004B451A" w:rsidRDefault="004B451A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932C67" w:rsidRDefault="004B451A" w:rsidP="004B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Dv</w:t>
      </w:r>
      <w:r w:rsid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e decenije Omladine JAZAS-a u Novom </w:t>
      </w: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Sadu</w:t>
      </w:r>
    </w:p>
    <w:p w:rsidR="005F245A" w:rsidRDefault="005F245A" w:rsidP="004B4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63CD" w:rsidRDefault="005F245A" w:rsidP="00CD4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F245A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2576" behindDoc="0" locked="0" layoutInCell="1" allowOverlap="1" wp14:anchorId="7AB46CDB" wp14:editId="76C10BCF">
            <wp:simplePos x="0" y="0"/>
            <wp:positionH relativeFrom="column">
              <wp:posOffset>41910</wp:posOffset>
            </wp:positionH>
            <wp:positionV relativeFrom="paragraph">
              <wp:posOffset>264160</wp:posOffset>
            </wp:positionV>
            <wp:extent cx="2152650" cy="1076325"/>
            <wp:effectExtent l="0" t="0" r="0" b="9525"/>
            <wp:wrapSquare wrapText="bothSides"/>
            <wp:docPr id="15" name="Picture 15" descr="http://www.rtv.rs/sr_lat/vojvodina/novi-sad/slike/2016/12/01/jazas-jpg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tv.rs/sr_lat/vojvodina/novi-sad/slike/2016/12/01/jazas-jpg_660x330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451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Povodom 20 godina od osnivanja organizacije Omladina JAZAS-a Novi Sad i prve kampanje povodom </w:t>
      </w:r>
      <w:hyperlink r:id="rId14" w:tgtFrame="_blank" w:history="1">
        <w:r w:rsidR="004B451A" w:rsidRPr="005F245A">
          <w:rPr>
            <w:rStyle w:val="Hyperlink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Svetskog dana borbe protiv side,</w:t>
        </w:r>
      </w:hyperlink>
      <w:r w:rsidR="004B451A" w:rsidRPr="005F245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u Gradskoj kući organizovana je konvencija na kojoj je prikazan film posvećen jubileju organizacije, dodeljene su diplome vršnjačkim edukatorima, ali i zahvalnice partnerima Omladine JAZAS–a, među kojima i gradonačelniku Novog Sada Miloš Vučeviću.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"JAZAS-a se sećam još iz studentskih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kada su kao grupa entuzijasta počinjali da razbijaju društvene tabue u jednoj, kako se tada smatralo, zastrašujućoj oblasti.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 godinama oni su bili sve uporniji, glasniji i brojniji.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 smemo živeti u mraku neznanja i okovima predrasuda, i ne smemo biti isključivi i nesolidarni prema bolesnima i slabijima.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Čestitam vam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hrabrosti i istrajnosti, odavno ste pokazali da su znanje, pošten rad i empatija na prvom mestu, a da je to dobitna kombinacija Organizacija je dokazala i kao deo OPENS- a 2019. Vrata Gradske kuće uvek su za Omladinu JAZAS-a otvorena i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pravom su danas domaćini, a ne gosti", naglasio je gradonačelnik Vučević i još jednom čestitao Vukašinu Grozdanoviću i njegovom timu na osvajanju titule Evropske prestonice mladih za 2019.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godinu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474098" w:rsidRDefault="004B451A" w:rsidP="00CD4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Proslavi jubileja takođe su prisustvovali predstavnici Ministarstva omladine i sporta, Ministarstva zdravlja,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predstavnici grads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kih i pokrajinskih institucija.</w:t>
      </w:r>
    </w:p>
    <w:p w:rsidR="00474098" w:rsidRPr="0003121D" w:rsidRDefault="00474098" w:rsidP="00474098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74098" w:rsidRPr="00932C67" w:rsidRDefault="00474098" w:rsidP="0047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S. Mitrovica: Veče posvećeno Iliji Bajiću i Jovanu Udickom</w:t>
      </w:r>
    </w:p>
    <w:p w:rsidR="00474098" w:rsidRPr="00D36FDB" w:rsidRDefault="00474098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F245A" w:rsidRDefault="00474098" w:rsidP="00932C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D36F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okrugloj sali Biblioteke "Gligorije Vozarović" u Sremskoj Mitrovici u </w:t>
      </w:r>
      <w:proofErr w:type="gramStart"/>
      <w:r w:rsidRPr="00D36F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utorak  u</w:t>
      </w:r>
      <w:proofErr w:type="gramEnd"/>
      <w:r w:rsidRPr="00D36F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18 časova je priređeno veče sećanja na Iliji Bajića i Jovana Udickog. </w:t>
      </w:r>
      <w:proofErr w:type="gramStart"/>
      <w:r w:rsidRPr="00D36F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Ilija Bajić (1870 - 1956) bio je prvi gradski fizikus, a Jovan Udicki (1881 - 1951) učitelj i školski nadzornik u Sremskoj Mitrovici.</w:t>
      </w:r>
      <w:proofErr w:type="gramEnd"/>
      <w:r w:rsidRPr="00D36F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programu </w:t>
      </w:r>
      <w:proofErr w:type="gramStart"/>
      <w:r w:rsidRPr="00D36F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  učestvovali</w:t>
      </w:r>
      <w:proofErr w:type="gramEnd"/>
      <w:r w:rsidRPr="00D36F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mr Živ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ko Popov i Moravka Todić</w:t>
      </w:r>
    </w:p>
    <w:p w:rsidR="00932C67" w:rsidRDefault="00932C67" w:rsidP="00932C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932C67" w:rsidRDefault="00932C67" w:rsidP="004B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lastRenderedPageBreak/>
        <w:t>Zrenjanin</w:t>
      </w:r>
      <w:r w:rsidR="004B451A"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: Projekcija etnološkog filma "Fatuma i Asja"</w:t>
      </w:r>
    </w:p>
    <w:p w:rsidR="00CD44A9" w:rsidRDefault="00CD44A9" w:rsidP="004B451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CD44A9" w:rsidRDefault="004B451A" w:rsidP="00CD4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salonu Narodnog muzeja u Zrenjaninu, o okviru mini-festivala etnološkog filma, 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petak uveče u 20 časova j</w:t>
      </w:r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prikazan film „Fatuma i Asja, dve afarske devojčice u Etiopiji".</w:t>
      </w:r>
      <w:proofErr w:type="gramEnd"/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Ulaz je 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bio </w:t>
      </w:r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slobodan.</w:t>
      </w:r>
      <w:proofErr w:type="gramEnd"/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Mini-festival etnološkog filma u Narodnom muzeju traje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18.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novembra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do 9.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decembra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svakog petka u 20 časova, a publika je u prilici da pogleda filmova s prošlogodišnjeg Međunarodnog festivala etnološkog filma ogranizovanog u Etnografskom muzeju u Beogradu.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Beogradski festival je događaj koji predstavlja širok spektar etnografskih filmskih tema i autorskih pristupa u istraživanju tradicijskog, kao i modernog načina života ljudskih zajednica, nudeći raznovrsne uvide, fi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lmske forme i metodologije rada.</w:t>
      </w:r>
      <w:proofErr w:type="gramEnd"/>
      <w:r w:rsidR="00CD44A9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4B451A" w:rsidRPr="004B451A" w:rsidRDefault="004B451A" w:rsidP="00CD4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Film „Fatuma i Asja, dve afarske devojčice u Etiopiji" snimljen je 2014.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govori o narodu Afara u Etiopiji koji preživljava svakodnevicu u nimalo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zahvalnom prirodnom okruženju.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Kompleksno organizovan društveno-privredni život njegovih pripadnika ogleda se u sudbinama dveju devojaka, Fatume i Asje, a izazovi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kojima se one suočavaju ukazuju na kulturne modele i procedure na osnovu kojih o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vaj narod postoji već vekovima.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Film je dobio nagradu žirija za strani film.</w:t>
      </w:r>
    </w:p>
    <w:p w:rsidR="004B451A" w:rsidRDefault="004B451A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932C67" w:rsidRDefault="004B451A" w:rsidP="004B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Festival akademskih pozorišta Srbije u Novom Sadu</w:t>
      </w:r>
    </w:p>
    <w:p w:rsidR="00CD44A9" w:rsidRDefault="00CD44A9" w:rsidP="004B451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4B451A" w:rsidRDefault="004B451A" w:rsidP="00CD4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 sceni Dramskog studija Akademskog kulturno-umetničkog društva Univerziteta u Novom Sadu, na 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Fakultetu tehničkih nauka, u </w:t>
      </w:r>
      <w:proofErr w:type="gramStart"/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četvrtak  u</w:t>
      </w:r>
      <w:proofErr w:type="gramEnd"/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19 časova j</w:t>
      </w:r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 osvečano otvoren 19. </w:t>
      </w:r>
      <w:proofErr w:type="gramStart"/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Festival akademskih pozorišta Srbije - FAPS.</w:t>
      </w:r>
      <w:proofErr w:type="gramEnd"/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Ulaz je slobodan.</w:t>
      </w:r>
      <w:proofErr w:type="gramEnd"/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Publika j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 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četvrtak uveče bila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prilici da pogleda predstavu „Ručni rad" u izvođenju Dramskog studija AKUDUNS „S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onja Marinković" iz Novog Sada.</w:t>
      </w:r>
      <w:proofErr w:type="gramEnd"/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petak 2.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decembra, sa početkom u 18 časova, na programu 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bila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 predstava "Prljavi veš" Banjalučkog studentskog pozorišta, a u 21 čas predstava "Nova komedija", AP AKUD "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Branko Krsmanović" iz Beograda.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Dve predstave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programu su i u subotu 3. decembra - u 18 časova "Teatar Levo" AKUD "Ivo Lola Ribar" iz Beograda izvešće predstavu "BG3", a u 21 čas Akademsko pozošte SKC Niš predstavu "H</w:t>
      </w:r>
      <w:r w:rsid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adersfild", navodi se u pozivu.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Ovogodišnji festival biće zatvoren u nedelju 4.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decembra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izvođenjem predstava "Dva puta dva je pet" Dramskog studija "Daske" iz Laktaša u 17 časova, i predstave "O usamljenosti" Dramskog studija AKUDUNS "Sonja Marinković" iz Novog Sada u 19.30 časova.</w:t>
      </w:r>
    </w:p>
    <w:p w:rsidR="004B451A" w:rsidRDefault="004B451A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932C67" w:rsidRDefault="004B451A" w:rsidP="004B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Obično, a vrhunski: Klarinetista Matija Raičević</w:t>
      </w:r>
    </w:p>
    <w:p w:rsidR="00CD44A9" w:rsidRDefault="00CD44A9" w:rsidP="004B451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4B451A" w:rsidRDefault="00CD44A9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B451A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91008" behindDoc="0" locked="0" layoutInCell="1" allowOverlap="1" wp14:anchorId="067E0523" wp14:editId="2B97C092">
            <wp:simplePos x="0" y="0"/>
            <wp:positionH relativeFrom="column">
              <wp:posOffset>4213225</wp:posOffset>
            </wp:positionH>
            <wp:positionV relativeFrom="paragraph">
              <wp:posOffset>191770</wp:posOffset>
            </wp:positionV>
            <wp:extent cx="1914525" cy="956945"/>
            <wp:effectExtent l="0" t="0" r="9525" b="0"/>
            <wp:wrapSquare wrapText="bothSides"/>
            <wp:docPr id="14" name="Picture 14" descr="obicno a vrhunski umetnost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bicno a vrhunski umetnost 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B451A"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prvom programu Radio-televizije Vojvodine u subotu 3.</w:t>
      </w:r>
      <w:proofErr w:type="gramEnd"/>
      <w:r w:rsidR="004B451A"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4B451A"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decembra</w:t>
      </w:r>
      <w:proofErr w:type="gramEnd"/>
      <w:r w:rsidR="004B451A"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biće emitovana nova emisija iz serijala "Obično, a vrhunski" u kojoj će se predstaviti mladi klarinetista Matija Raičević. </w:t>
      </w:r>
      <w:proofErr w:type="gramStart"/>
      <w:r w:rsidR="004B451A" w:rsidRPr="00CD44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Emisija počinje u 9.20 časova.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Matija Raičević pohađa prvi razred Srednje muzičke škole "Isidor Bajić" u Novom Sadu.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Njegov izrazit talenat i volju za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radom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potvrđuje činjenica da je osmi razred osnovne škole završio vanredno sa željom da se što pre upiše u srednju školu, gde u potpunos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ti može da se posveti sviranju. </w:t>
      </w:r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Svoj dosadašnji trud krunisao je prvom nagradom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međunarodnom takmičenju "W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oodvind and Bross" u Varaždinu.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Urednica i autorka emisije je Eva Bokan; režiser i montažer Uroš Jandrić.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Emisija se može</w:t>
      </w:r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pogleda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ti</w:t>
      </w:r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</w:t>
      </w:r>
      <w:proofErr w:type="gramStart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odloženo gledanje, na</w:t>
      </w:r>
      <w:r w:rsidR="004B451A" w:rsidRPr="0072432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="004B451A"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sajtu </w:t>
      </w:r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Radio televizije Vojvodine.</w:t>
      </w:r>
    </w:p>
    <w:p w:rsidR="004B451A" w:rsidRDefault="004B451A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DC3927" w:rsidRPr="00932C67" w:rsidRDefault="00DC3927" w:rsidP="00DC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Projekat "Ruka tvoje Vojvodine"</w:t>
      </w:r>
    </w:p>
    <w:p w:rsidR="00DC3927" w:rsidRPr="00DC3927" w:rsidRDefault="00DC3927" w:rsidP="00DC39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DC3927" w:rsidRPr="00DC3927" w:rsidRDefault="0072432F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</w:t>
      </w:r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Kovačici, u sara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dnji sa Opštinom Kovačica, u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petak  u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18 časova, j</w:t>
      </w:r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održan hum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anitarni koncert. Tom prilikom j</w:t>
      </w:r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Radio-televizija Vojv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odine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dodelila </w:t>
      </w:r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paketiće</w:t>
      </w:r>
      <w:proofErr w:type="gramEnd"/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deci iz te Opštine.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Projekat </w:t>
      </w:r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Radio televizije Vojvodine "Ruka tvoje Vojvodine" promoviše humanost i zajedništvo. </w:t>
      </w:r>
      <w:proofErr w:type="gramStart"/>
      <w:r w:rsidR="00DC3927" w:rsidRPr="00DC39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Partner RTV-a je Fondacija "Novak Đoković".</w:t>
      </w:r>
      <w:proofErr w:type="gramEnd"/>
    </w:p>
    <w:p w:rsidR="00474098" w:rsidRDefault="00474098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33E3F" w:rsidRPr="00932C67" w:rsidRDefault="00133E3F" w:rsidP="00133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Polomcu i Vulović nagrada “Pavle i Milka Ivić”</w:t>
      </w:r>
    </w:p>
    <w:p w:rsidR="0072432F" w:rsidRDefault="0072432F" w:rsidP="00133E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72432F" w:rsidRPr="0072432F" w:rsidRDefault="00133E3F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Nagrada "Pavle i Milka Ivić" za najbolji rad iz srpske lingvističke slavistike za 2016.</w:t>
      </w:r>
      <w:proofErr w:type="gramEnd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godinu</w:t>
      </w:r>
      <w:proofErr w:type="gramEnd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dodeljena je Vladimiru Polomcu za delo "Jezik povelja i pisama Srpske despotovine" i Nataši Vulović za rad "Srpska frazeologija i religija. Lingvokulturološka istraživanja", saopšteno je </w:t>
      </w:r>
      <w:proofErr w:type="gramStart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danas</w:t>
      </w:r>
      <w:proofErr w:type="gramEnd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 konferenciji za novinare u Institutu za srpski jezik SANU.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Predsednik Odbora za dodelu nagrade akademik Slobodan Remetić rekao je da je u knjizi Vladimira Polomca, u izdanju Filološko-umetničkog fakulteta Univerziteta u Kragujevcu, obrađeno razdoblje kraja 14.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prve polovine 15.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veka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koje predstavlja jedinstvenu kulturno-istorijsku celinu, u okviru koje su se dešavale značajne promene u pismenosti i gramatičkoj strukturi srpskog jezika i ujedno form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irali naši savremeni dijalekti. </w:t>
      </w:r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Remetić je primetio da je to prva monografija u kojoj je detaljno opisan jezik povelja i pisama iz razdoblja srednjovekovne despotovine i da obuhvata korpus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52 dokumenta, datira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 između 1392. </w:t>
      </w:r>
      <w:proofErr w:type="gramStart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1457. </w:t>
      </w:r>
      <w:proofErr w:type="gramStart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"'Jezik povelja i pisama Srpske despotovine' predstavlja vredan doprinos proučavanju srpskog pisanog nasleđa, a posebno istoriji srpskog jezika i istorijskoj dijalektologiji, disciplinama u kojima je akademik Pavle Ivić ostavio veoma dubok trag", istakao je on.</w:t>
      </w:r>
      <w:proofErr w:type="gramEnd"/>
      <w:r w:rsidR="0072432F" w:rsidRPr="0072432F">
        <w:rPr>
          <w:rFonts w:ascii="Times New Roman" w:eastAsia="Times New Roman" w:hAnsi="Times New Roman" w:cs="Times New Roman"/>
          <w:b/>
          <w:bCs/>
          <w:i/>
          <w:color w:val="0000CC"/>
          <w:sz w:val="24"/>
          <w:szCs w:val="24"/>
          <w:lang w:val="en-US"/>
        </w:rPr>
        <w:t xml:space="preserve"> </w:t>
      </w:r>
      <w:r w:rsidR="0072432F" w:rsidRPr="00133E3F">
        <w:rPr>
          <w:rFonts w:ascii="Times New Roman" w:eastAsia="Times New Roman" w:hAnsi="Times New Roman" w:cs="Times New Roman"/>
          <w:b/>
          <w:bCs/>
          <w:i/>
          <w:color w:val="0000CC"/>
          <w:sz w:val="24"/>
          <w:szCs w:val="24"/>
          <w:lang w:val="en-US"/>
        </w:rPr>
        <w:t xml:space="preserve">(→Press </w:t>
      </w:r>
      <w:proofErr w:type="gramStart"/>
      <w:r w:rsidR="0072432F" w:rsidRPr="00133E3F">
        <w:rPr>
          <w:rFonts w:ascii="Times New Roman" w:eastAsia="Times New Roman" w:hAnsi="Times New Roman" w:cs="Times New Roman"/>
          <w:b/>
          <w:bCs/>
          <w:i/>
          <w:color w:val="0000CC"/>
          <w:sz w:val="24"/>
          <w:szCs w:val="24"/>
          <w:lang w:val="en-US"/>
        </w:rPr>
        <w:t>Clipping</w:t>
      </w:r>
      <w:proofErr w:type="gramEnd"/>
      <w:r w:rsidR="0072432F" w:rsidRPr="00133E3F">
        <w:rPr>
          <w:rFonts w:ascii="Times New Roman" w:eastAsia="Times New Roman" w:hAnsi="Times New Roman" w:cs="Times New Roman"/>
          <w:b/>
          <w:bCs/>
          <w:i/>
          <w:color w:val="0000CC"/>
          <w:sz w:val="24"/>
          <w:szCs w:val="24"/>
          <w:lang w:val="en-US"/>
        </w:rPr>
        <w:t>)</w:t>
      </w:r>
    </w:p>
    <w:p w:rsidR="004B451A" w:rsidRDefault="004B451A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451A" w:rsidRPr="00932C67" w:rsidRDefault="00133E3F" w:rsidP="00133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</w:rPr>
      </w:pPr>
      <w:proofErr w:type="gramStart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Krajem januara 55.</w:t>
      </w:r>
      <w:proofErr w:type="gramEnd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Skup slavista</w:t>
      </w:r>
    </w:p>
    <w:p w:rsidR="00133E3F" w:rsidRDefault="00133E3F" w:rsidP="00133E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133E3F" w:rsidRPr="00133E3F" w:rsidRDefault="00133E3F" w:rsidP="00133E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Zamenik predsednika Slavističkog društva Biljana Marić najavila je da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30.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31.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januara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organizovati 55.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Skup slavista.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Naredne godine Katedra za slavistiku proslaviće 140 godina postojanja i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tim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povodom planiraju naučnu konferenciju, a 2018. </w:t>
      </w:r>
      <w:proofErr w:type="gramStart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biće</w:t>
      </w:r>
      <w:proofErr w:type="gramEnd"/>
      <w:r w:rsidRPr="00133E3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održan Kongres slavista u Beogradu.</w:t>
      </w:r>
    </w:p>
    <w:p w:rsidR="00133E3F" w:rsidRDefault="00133E3F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74098" w:rsidRPr="00932C67" w:rsidRDefault="0072432F" w:rsidP="0047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Konkurs </w:t>
      </w:r>
      <w:r w:rsidR="00474098"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za projekte podizanja kapaciteta udruženja mladih i za mlade</w:t>
      </w:r>
    </w:p>
    <w:p w:rsidR="00474098" w:rsidRDefault="00474098" w:rsidP="004740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72432F" w:rsidRDefault="00474098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6597B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4384" behindDoc="0" locked="0" layoutInCell="1" allowOverlap="1" wp14:anchorId="233E2625" wp14:editId="224A2EB6">
            <wp:simplePos x="0" y="0"/>
            <wp:positionH relativeFrom="column">
              <wp:posOffset>31750</wp:posOffset>
            </wp:positionH>
            <wp:positionV relativeFrom="paragraph">
              <wp:posOffset>211455</wp:posOffset>
            </wp:positionV>
            <wp:extent cx="1876425" cy="937895"/>
            <wp:effectExtent l="0" t="0" r="9525" b="0"/>
            <wp:wrapSquare wrapText="bothSides"/>
            <wp:docPr id="6" name="Picture 6" descr="gradska uprava za sport i omladinu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adska uprava za sport i omladinu 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175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Gradska uprava za sport i omladinu - Kancelarija za mlade grada Novog Sada otvorili su Javni konkurs za finansiranje programa i projekata kojima se obezbeđuje podizanje kapaciteta udruženja mladih i udruženja za mlade radi aktivnijeg učestvovanja u sprovođenju omladinske politike u gradu. Kon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kurs je otvoren do 6. </w:t>
      </w:r>
      <w:proofErr w:type="gramStart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decembra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Konkurs je usmeren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pružanje administrativno-tehničke podrške u realizaciji i praćenju programa i projekata udruženja mladih i udruženja za mlade, radi pocizanja kapaciteta 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poboljšanja tehničkih uslova</w:t>
      </w:r>
    </w:p>
    <w:p w:rsidR="00474098" w:rsidRPr="0006597B" w:rsidRDefault="00474098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Pravo učešća imaju udruženja upisana u registar kod nadležnog organa koja imaju sedište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teritoriji grada Novog Sada.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Udruženja treba da budu upisana u Jedinstvenu evidenciju udruženja mladih, udruženja za mlade i njihovih saveza koju vodi Ministarstvo omla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dine i sporta Republike Srbije.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Ukupan iznos opredeljena za ovaj konkurs iznosi 4.000.000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,00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dinara. Jedno udruženje može da učestvuje samo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jedn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im projektom. </w:t>
      </w: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Programi i projekti moraju biti realizovani do 30.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decembra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2016.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a realizacija aktivnosti može početi po objavljivanju rezultata konkursa.</w:t>
      </w:r>
    </w:p>
    <w:p w:rsidR="00474098" w:rsidRPr="0006597B" w:rsidRDefault="00474098" w:rsidP="007243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Procenu i odabir projekata koji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biti podržani putem konkursa izvršiće Komisija za stručni pregled podnetih predloga projekata od značaja za mlade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oblasti omladinskog sektora. </w:t>
      </w: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Tekst konkursa, informacije o potrebnoj dokumentaciji i obrazac prijave mogu se pronaći </w:t>
      </w:r>
      <w:proofErr w:type="gramStart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zvaničnoj</w:t>
      </w:r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internet prezentaciji Ka</w:t>
      </w:r>
      <w:r w:rsidRPr="000659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ncelarije za mlade grada Novog Sada.</w:t>
      </w:r>
    </w:p>
    <w:p w:rsidR="00474098" w:rsidRPr="006C3ECE" w:rsidRDefault="00474098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6384D" w:rsidRPr="00932C67" w:rsidRDefault="0036384D" w:rsidP="0036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Jelena Đoković održala predavanje </w:t>
      </w:r>
      <w:proofErr w:type="gramStart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na</w:t>
      </w:r>
      <w:proofErr w:type="gramEnd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Ekonomskom fakultetu</w:t>
      </w:r>
    </w:p>
    <w:p w:rsidR="0036384D" w:rsidRPr="0036384D" w:rsidRDefault="0036384D" w:rsidP="003638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6384D" w:rsidRPr="0036384D" w:rsidRDefault="0036384D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Jelena Đoković, direktorka „Fondacija Novak Đoković“i urednica magazina„Original”, održala je u sredu predavanje „Upravljanje humanitarnim fondacijama“ pred punim amfiteatrom Ekonomskog fakulteta Univerziteta u Beogradu.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Njenu inspirativnu priču o različitim vrstama filantropije, o putu osnivanja i načinima funkcionisanja humanitarne organizacije, radu tima i važnosti projektnog menadžmenta pratilo je više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700 studenata, javlja RTS.</w:t>
      </w:r>
    </w:p>
    <w:p w:rsidR="00485E4D" w:rsidRDefault="00485E4D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85E4D" w:rsidRPr="0072432F" w:rsidRDefault="00485E4D" w:rsidP="0048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72432F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Loznički srednjoškolci pokazali humanost</w:t>
      </w:r>
    </w:p>
    <w:p w:rsidR="0072432F" w:rsidRDefault="0072432F" w:rsidP="00485E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85E4D" w:rsidRPr="00485E4D" w:rsidRDefault="00485E4D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Loznički srednjoškolci pokazali su protekla dva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veliko interesovanje za akciju dobrovoljnog davanja krvi, koju je organizovao Crveni krst u saranji sa Institutom za transfuziju krvi Srbije.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Više od 120 punoletnih devojaka i mladića, učenika Srednje škole "Sveti Sava", Ekonomske škole i Gimnazije "Vuk Karadžić", od kojih većina prvi put, dobrovoljno je dalo krv u nameri da svojim humanim gestom pomognu nekome kome to bude neophodno.</w:t>
      </w:r>
    </w:p>
    <w:p w:rsidR="00485E4D" w:rsidRDefault="00485E4D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85E4D" w:rsidRPr="0072432F" w:rsidRDefault="00485E4D" w:rsidP="0048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72432F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Projekat "Svi pod istim nebom" okupio mlade iz pet gradova bivše SFRJ</w:t>
      </w:r>
    </w:p>
    <w:p w:rsidR="00B5053F" w:rsidRDefault="00B5053F" w:rsidP="00485E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85E4D" w:rsidRPr="00485E4D" w:rsidRDefault="00485E4D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okviru projekta "Svi pod istim nebom“, srednjoškolci i studenti, članovi mreže „YU Peace - ujedinjeni u miru” iz Sombora, Vukovara, Srebrenice, Gornjeg Vakufa - Uskoplja i Tuzle, boravil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su proteklog vikenda u Tuzli.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Projekat je okupio više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sto mladih različitih nacionalnosti iz pet gradova bivše Jugoslavije. Učesnici projekta su pred tuzlanskom kapijom položili cveće i uputili molitve stradalima, učestvovali 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radonicama, oslikali mirovni grafit i zajednički uredili prostor za mlade "Labirint”.</w:t>
      </w:r>
    </w:p>
    <w:p w:rsidR="00485E4D" w:rsidRPr="00485E4D" w:rsidRDefault="00485E4D" w:rsidP="00485E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Fondacija „Schuler Helfen Leben” finansijski je podržala ovaj projekat tuzlanskog Humanitarnog udruženja "Prijateljice".</w:t>
      </w:r>
      <w:proofErr w:type="gramEnd"/>
    </w:p>
    <w:p w:rsidR="00485E4D" w:rsidRDefault="00485E4D" w:rsidP="00485E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Projekat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naredne godine biti realizovan u Somboru kada će mladi upoznavati tradiciju, kulturne vrednosti i sve ostale specifičnosti naroda sa ovih prostora.</w:t>
      </w:r>
    </w:p>
    <w:p w:rsidR="0036384D" w:rsidRPr="00485E4D" w:rsidRDefault="0036384D" w:rsidP="00485E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6384D" w:rsidRPr="0072432F" w:rsidRDefault="0036384D" w:rsidP="0036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72432F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Zadatak za osnovce koji je podelio javnost</w:t>
      </w:r>
    </w:p>
    <w:p w:rsidR="00B5053F" w:rsidRDefault="00B5053F" w:rsidP="003638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6384D" w:rsidRPr="0036384D" w:rsidRDefault="0036384D" w:rsidP="00B50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drawing>
          <wp:anchor distT="0" distB="0" distL="114300" distR="114300" simplePos="0" relativeHeight="251683840" behindDoc="1" locked="0" layoutInCell="1" allowOverlap="1" wp14:anchorId="13293342" wp14:editId="2EA01ED4">
            <wp:simplePos x="0" y="0"/>
            <wp:positionH relativeFrom="column">
              <wp:posOffset>3118485</wp:posOffset>
            </wp:positionH>
            <wp:positionV relativeFrom="paragraph">
              <wp:posOffset>231775</wp:posOffset>
            </wp:positionV>
            <wp:extent cx="2964180" cy="1042035"/>
            <wp:effectExtent l="0" t="0" r="7620" b="5715"/>
            <wp:wrapTight wrapText="bothSides">
              <wp:wrapPolygon edited="0">
                <wp:start x="0" y="0"/>
                <wp:lineTo x="0" y="21324"/>
                <wp:lineTo x="21517" y="21324"/>
                <wp:lineTo x="21517" y="0"/>
                <wp:lineTo x="0" y="0"/>
              </wp:wrapPolygon>
            </wp:wrapTight>
            <wp:docPr id="50" name="Picture 50" descr="https://pbs.twimg.com/media/Cyc3gdoXEAAdN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pbs.twimg.com/media/Cyc3gdoXEAAdN6J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TV voditeljka Nataša Miljković je putem svog naloga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Tviteru podelila jednu zanimljivu situaciju.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Naime, jedan osnovac je dobio zadatak iz matematike i rešio ga,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 njegova učiteljica smatrala da mališan nije dobro uradio, pa ga je ispravila i napisala svoje mišljenje.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Sve bi to bilo u redu da, ukoliko pogledamo pažljivo, možemo uočiti da učiteljica i nije baš bila sasvim u pravu.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Utoliko gore, pa se </w:t>
      </w:r>
      <w:proofErr w:type="gramStart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3638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Tviteru stvorila rasprava i polemika.</w:t>
      </w:r>
    </w:p>
    <w:p w:rsidR="00474098" w:rsidRDefault="00474098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B451A" w:rsidRPr="00932C67" w:rsidRDefault="004B451A" w:rsidP="004B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Tribine povodom Svetskog </w:t>
      </w:r>
      <w:proofErr w:type="gramStart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dana</w:t>
      </w:r>
      <w:proofErr w:type="gramEnd"/>
      <w:r w:rsidRPr="00932C6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borbe protiv HIV/AIDS-a</w:t>
      </w:r>
    </w:p>
    <w:p w:rsidR="0072432F" w:rsidRDefault="0072432F" w:rsidP="004B4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72432F" w:rsidRDefault="004B451A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Savetovalište za mlade D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oma zdravlja "Novi Sad" obeležilo j</w:t>
      </w:r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Svetski dan borbe protiv HIV/AIDS-a 1.</w:t>
      </w:r>
      <w:proofErr w:type="gramEnd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decembar</w:t>
      </w:r>
      <w:proofErr w:type="gramEnd"/>
      <w:r w:rsidRP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organizovanjem tribina u Gimnaziji "Jovan Jovanović Zmaj" i Domu učenika srednjih škola "Brankovo kolo".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tribini u Gimnaziji "Jovan Jov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anović Zmaj", koja je počela u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12.30 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časova, o HIV infekciji govorili su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Radmila Zobenica, savetnica u Institutu za javno zdravlje Vojvodine i Goran Kljajić, predsednik udruženja "Crvena linija".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Razgovo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 u Domu "Brankovo kolo" održan je sa početkom u  19.30 časova, a mladima su se obratil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mr sci. med. Dragana Zarić iz Savetovališta za mlade Doma zdravlja "Novi Sad" i Goran Kljajić, predsednik udruženja "Crv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ena linija". </w:t>
      </w:r>
      <w:proofErr w:type="gramStart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Gosti tribine bili su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učenici Srednj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muzičke škole "Isidor Bajić".</w:t>
      </w:r>
      <w:proofErr w:type="gramEnd"/>
    </w:p>
    <w:p w:rsidR="0072432F" w:rsidRDefault="004B451A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Programi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su imali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za cilj da mladima u Novom Sadu pošalju poruku o neophodnosti posedovanja znanja i veština o prevenciji ove neizlečive bolesti i utiču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smanjenje stepena stigmatizacije i diskriminacije u odnosu na 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osobe koje žive sa HIV/AIDS-om.</w:t>
      </w:r>
    </w:p>
    <w:p w:rsidR="0072432F" w:rsidRDefault="004B451A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Prema najnovijim procenama Svetske zdravstvene organizacije i UNAIDS-a u svetu sa HIV-om živi 36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,7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miliona osoba.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Procenjuje se da je u svetu u 2015.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godini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virusom HIV-a zaraženo oko 2,1 milona ljudi, od toga oko 240.000 dece mlađe od 15 godina.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1981.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kada je zabeležen prvi slučaj ovog oboljenja, od posledica infekcije HIV virusom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umrlo je oko 35 miliona ljudi.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Ove godine u svetu se dan borbe protiv HIV/AIDS-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 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obe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ležen </w:t>
      </w:r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pod sloganom "End AIDS by 2030". Moto kampanje je da se javnost podseti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jedan od Milenijumskih ciljeva održivog razvoja, a to je da se do 2030. </w:t>
      </w:r>
      <w:proofErr w:type="gramStart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okonča epidemija infekcije HIV virusom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4B451A" w:rsidRPr="004B451A" w:rsidRDefault="0072432F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Tribine u Novom Sadu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realizovane  su</w:t>
      </w:r>
      <w:proofErr w:type="gramEnd"/>
      <w:r w:rsidR="004B451A" w:rsidRPr="004B451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saradnji sa Institutom za javno zdravlje Vojvodine, Udruženjem "Crvena linija", gimnazijom "Jovan Jovanović Zmaj", Srednjom muzičkom školom "Isidor Bajić" i Domom učenika srednjih škola "Brankovo kolo".</w:t>
      </w:r>
    </w:p>
    <w:p w:rsidR="00474098" w:rsidRDefault="00474098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84F1F" w:rsidRPr="0072432F" w:rsidRDefault="0072432F" w:rsidP="00724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72432F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Studenti</w:t>
      </w:r>
      <w:r w:rsidR="00684F1F" w:rsidRPr="0072432F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Jagodinci pomažu malom Stefanu</w:t>
      </w:r>
    </w:p>
    <w:p w:rsidR="00684F1F" w:rsidRDefault="00684F1F" w:rsidP="00684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84F1F" w:rsidRDefault="00684F1F" w:rsidP="00684F1F">
      <w:pPr>
        <w:spacing w:after="0" w:line="240" w:lineRule="auto"/>
        <w:ind w:firstLine="720"/>
        <w:jc w:val="both"/>
      </w:pP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Studentska organizacija Fakulteta pedagoških nauka u Jagodini organizovala je humanitarni turnir u basket "3 na 3" </w:t>
      </w:r>
      <w:proofErr w:type="gramStart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kome je prikupljen novac za lečenje dvoipogodišnjeg Stefana Miladinovića iz Niša.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Učestvovalo je 25 ekipa do pionira do seniora, a prikupljeno je oko 30.000 dinara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Navažnija stvar, za nas kao instituciju, jeste to što školujemo buduće učitelje koji pokazuju inicijativu da povedu akcije humaniratnog karatera. To je važnije </w:t>
      </w:r>
      <w:proofErr w:type="gramStart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svakog teorijskog znanja stečenog na fakultetu, razvijanje osetiljosti i načina da realizuju svoje inicijative na dobrobit drugim građanima - kazala je prodekan za nastavu tog fakuleta Ilijana Čutura.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Basketaški su se takmičili u četiri kategorije pioniri, žene, studenti i odrasli.</w:t>
      </w:r>
      <w:proofErr w:type="gramEnd"/>
      <w:r w:rsidRPr="00684F1F">
        <w:t xml:space="preserve"> </w:t>
      </w:r>
    </w:p>
    <w:p w:rsidR="00684F1F" w:rsidRPr="00684F1F" w:rsidRDefault="00684F1F" w:rsidP="00684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Namenski račun za prikupljanje humani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tarne pomoći za lečenje deteta: Stefan Miladinović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Devizni račun za uplate iz inostranstva: 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BAN RS35 1605 4302 0087 4601 35 SWIFT/BIC: DBDBRSBG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BANCA INTESA AD BEOGRAD</w:t>
      </w:r>
    </w:p>
    <w:p w:rsidR="00684F1F" w:rsidRDefault="00684F1F" w:rsidP="00684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84F1F" w:rsidRPr="00684F1F" w:rsidRDefault="00684F1F" w:rsidP="00684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 w:rsidRPr="00684F1F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Petoro dece povraćalo posle obroka u vrtiću "Plava ptica"</w:t>
      </w:r>
    </w:p>
    <w:p w:rsidR="0072432F" w:rsidRDefault="0072432F" w:rsidP="00684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84F1F" w:rsidRPr="00684F1F" w:rsidRDefault="00684F1F" w:rsidP="007243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Petoro dece koji pohađaju vrtić "Plava ptica" na Ceraku požalilio se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</w:t>
      </w:r>
      <w:proofErr w:type="gramStart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četvrtak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</w:t>
      </w:r>
      <w:proofErr w:type="gramEnd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stomačne probleme posle obroka u toj ustanovi.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Naime, prema našim izvorima, petoro mališana je povraćalo i imalo i druge stomačne tegobe, nakon što su navodno u vrtiću jeli makarone. Zbog toga zabrinuti 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roditelji sumnjaju </w:t>
      </w:r>
      <w:proofErr w:type="gramStart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trovanje.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Petoro mališana je povraćalo posle ručka. Ne zna se tačan razlog i upućeni su </w:t>
      </w:r>
      <w:proofErr w:type="gramStart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pedijatriju u Dom zdravlja Čukarica - izjavila je medicinska</w:t>
      </w:r>
      <w:r w:rsidR="00724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sestra iz vrtća, Olga Subašić. </w:t>
      </w:r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Inače, vrtić "Plava ptica" </w:t>
      </w:r>
      <w:proofErr w:type="gramStart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nema</w:t>
      </w:r>
      <w:proofErr w:type="gramEnd"/>
      <w:r w:rsidRPr="00684F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sopstvenu kuhinju, već se oborocima snadbeva iz Centralne kuhinje koja hrani 6.000 dece u 20 vrtića Beogradu.</w:t>
      </w:r>
    </w:p>
    <w:p w:rsidR="00485E4D" w:rsidRDefault="00485E4D" w:rsidP="00932C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85E4D" w:rsidRPr="00485E4D" w:rsidRDefault="00932C67" w:rsidP="0048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Skandalmajstor Rističević </w:t>
      </w:r>
      <w:proofErr w:type="gram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s</w:t>
      </w:r>
      <w:r w:rsidR="00485E4D" w:rsidRPr="00485E4D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a</w:t>
      </w:r>
      <w:proofErr w:type="gramEnd"/>
      <w:r w:rsidR="00485E4D" w:rsidRPr="00485E4D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 patrijarhom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 o … selu </w:t>
      </w:r>
    </w:p>
    <w:p w:rsidR="00932C67" w:rsidRDefault="00932C67" w:rsidP="00485E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85E4D" w:rsidRPr="00485E4D" w:rsidRDefault="00485E4D" w:rsidP="00932C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drawing>
          <wp:anchor distT="0" distB="0" distL="114300" distR="114300" simplePos="0" relativeHeight="251680768" behindDoc="0" locked="0" layoutInCell="1" allowOverlap="1" wp14:anchorId="18C4AB64" wp14:editId="4BEFCEBB">
            <wp:simplePos x="0" y="0"/>
            <wp:positionH relativeFrom="column">
              <wp:posOffset>8255</wp:posOffset>
            </wp:positionH>
            <wp:positionV relativeFrom="paragraph">
              <wp:posOffset>241935</wp:posOffset>
            </wp:positionV>
            <wp:extent cx="2117090" cy="1409700"/>
            <wp:effectExtent l="0" t="0" r="0" b="0"/>
            <wp:wrapSquare wrapText="bothSides"/>
            <wp:docPr id="41" name="Picture 41" descr="Marijan Rističević i Patrijarh Iri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rijan Rističević i Patrijarh Irinej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Nakon niza incidenata u Skupštini Srbije i van nje, poslanika Marijana Rističevića primio je juče patrijarh SPC Irinej. On za "Blic" navodi da se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Irinejom sreo kao vernik i da je na sastanak čekao dva meseca.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Pričali smo o tome kako mladi napuštaju selo i on je izrazio zabrinutost zbog toga.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Razgovarali smo i o poljoprivredi - kaže poslanik naprednjaka.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Rističević je, inače, pre dve nedelje sramotno ispolitizovao prikupljanje novca za lečenje teško obolele Sofije, čiji je otac poslanik DS-a.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On je tada naveo da su roditelji jedonipogodišnje devojčice odbili pomoć RFZO, čiji je član UO, i da sada uizimaju novac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građana za kampanju DS-a.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Rističević je čak, protivno zakonu, izneo podatak koliko je RFZO pot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rošio za 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njeno lečenje do tada.</w:t>
      </w:r>
      <w:proofErr w:type="gramEnd"/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Roditelji male Sofije su uputili apel za pomoć građanima, jer je RFZO isprva odobrio lečenje u italijanskoj klinici koja nije specijalizovana za njenu bolest. Oni su se žalili, a kako nije bilo odgovora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ža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lbu, počeli da skupljaju novac. </w:t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Rističević je inače sklon izazivanju incidenata u Skupštini. Tokom rasprave o novom zakonu o nasilju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nad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ženama mahao je fotografijama sa proslave pravosudnih organa koju su, kako je rekao, organizovali predstavnici bivše vlasti, a na kojoj je hrana služena na "nagim i ohlađenim ženama".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Opozicija je zbog toga protestvovala, tvrdeći da vređa dostojanstvo žena.</w:t>
      </w:r>
      <w:proofErr w:type="gramEnd"/>
    </w:p>
    <w:p w:rsidR="00474098" w:rsidRDefault="00474098" w:rsidP="00932C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474098" w:rsidRPr="004F32DF" w:rsidRDefault="00474098" w:rsidP="0047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 w:rsidRPr="004F32DF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Uzbunjivač vraćen </w:t>
      </w:r>
      <w:proofErr w:type="gramStart"/>
      <w:r w:rsidRPr="004F32DF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na</w:t>
      </w:r>
      <w:proofErr w:type="gramEnd"/>
      <w:r w:rsidRPr="004F32DF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 fakultet posle tri godine </w:t>
      </w:r>
    </w:p>
    <w:p w:rsidR="00485E4D" w:rsidRDefault="00485E4D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63CD" w:rsidRDefault="00474098" w:rsidP="006963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Dr Branko Gardašević, jedini „uzbunjivač”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Beogradskom univerzitetu, posle skoro tri godine borbe, vraćen je na posao na Fakultetu sporta i fizičkog vaspitanja.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Reč je o čoveku koji je prvi obelodanio aferu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diplomama na nekadašnjem DIF-u, zbog čega je Ministarstvo prosvete poništilo nekoliko stotina indeksa polaznicima Više tre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nerske škole na ovom fakultetu.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On je početkom 2014.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javno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obelodanio da je, od kada je 2012.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došao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 čelo Centra za edukaciju trenera pri DIF-u, utvrdio da je fakultet od 2001.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2005.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organizovao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dvogodišnje studije u okviru Više trenerske škole, i</w:t>
      </w:r>
      <w:r w:rsidR="00932C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ako nije imao prava da to čini. </w:t>
      </w:r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On je nasledio skoro 2.500 studentskih dosijea, </w:t>
      </w:r>
      <w:proofErr w:type="gramStart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osnovu kojih je utvrdio brojne nepravilnosti.</w:t>
      </w:r>
    </w:p>
    <w:p w:rsidR="00932C67" w:rsidRDefault="00932C67" w:rsidP="006963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– Ispostavilo se da nisu svi polagali isti broj predmeta, na diplomama koje je izdavao fakultet, čak do 2011. </w:t>
      </w:r>
      <w:proofErr w:type="gramStart"/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pisalo je Državna zajednica Srbija i Crna Gora, iako ta država uveliko nije postojala. U početku su to samo bile diplome za zvanje višeg trenera, a onda sam, recimo, otkrio jednu diplomu za sportskog novinara i višeg trenera za košarku, a čovek je polagao ispite iz tenisa – rekao je tada Gardašević i dodao da je na ime šk</w:t>
      </w:r>
      <w:r w:rsidR="006963C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olarina uzeto 1</w:t>
      </w:r>
      <w:proofErr w:type="gramStart"/>
      <w:r w:rsidR="006963C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,4</w:t>
      </w:r>
      <w:proofErr w:type="gramEnd"/>
      <w:r w:rsidR="006963C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miliona evra. </w:t>
      </w:r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Nakon toga je dobio otkaz, iako je u to vreme bio sindikalni rukovodilac, a imao je i status uzbunjivača, </w:t>
      </w:r>
      <w:proofErr w:type="gramStart"/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septembra 2013. Svaki dan je odlazio </w:t>
      </w:r>
      <w:proofErr w:type="gramStart"/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474098" w:rsidRPr="004F32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fakultet, ali mu je na kraju kancelarija zaključana i on je postao, kako je govorio, pravno nevidljiv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932C67" w:rsidRPr="004F32DF" w:rsidRDefault="00932C67" w:rsidP="004740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32C67" w:rsidRPr="00485E4D" w:rsidRDefault="00932C67" w:rsidP="00932C6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Godinu </w:t>
      </w:r>
      <w:proofErr w:type="gram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dana</w:t>
      </w:r>
      <w:proofErr w:type="gramEnd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 bez odgovora:  P</w:t>
      </w:r>
      <w:r w:rsidRPr="00485E4D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olicija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veruje da je živa </w:t>
      </w:r>
    </w:p>
    <w:p w:rsidR="00932C67" w:rsidRDefault="00932C67" w:rsidP="00932C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32C67" w:rsidRPr="00485E4D" w:rsidRDefault="00932C67" w:rsidP="00932C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drawing>
          <wp:anchor distT="0" distB="0" distL="114300" distR="114300" simplePos="0" relativeHeight="251693056" behindDoc="0" locked="0" layoutInCell="1" allowOverlap="1" wp14:anchorId="54D38BE9" wp14:editId="52AB4E63">
            <wp:simplePos x="0" y="0"/>
            <wp:positionH relativeFrom="column">
              <wp:posOffset>4756785</wp:posOffset>
            </wp:positionH>
            <wp:positionV relativeFrom="paragraph">
              <wp:posOffset>248285</wp:posOffset>
            </wp:positionV>
            <wp:extent cx="1352550" cy="1801495"/>
            <wp:effectExtent l="0" t="0" r="0" b="8255"/>
            <wp:wrapSquare wrapText="bothSides"/>
            <wp:docPr id="53" name="Picture 53" descr="http://ocdn.eu/pulscms-transforms/1/8KsktkpTURBXy9hYjMwNjg3YTkzODdmZTRmOWEyY2Q4ZTMwNDUyNzlkNy5qcGeTlQLNAxQAwsOVAs0B1gDCw5UH2TIvcHVsc2Ntcy9NREFfLzFkNzRjYjQxNzA1OTUwNDM2NjI5Y2FiZDYwNmY1MGY2LnBuZwf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cdn.eu/pulscms-transforms/1/8KsktkpTURBXy9hYjMwNjg3YTkzODdmZTRmOWEyY2Q4ZTMwNDUyNzlkNy5qcGeTlQLNAxQAwsOVAs0B1gDCw5UH2TIvcHVsc2Ntcy9NREFfLzFkNzRjYjQxNzA1OTUwNDM2NjI5Y2FiZDYwNmY1MGY2LnBuZwfCAA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Godinu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nakon što je nestala studentkinja Biljana Đorić iz Mataruške Banje, niko ne zna šta se s njom dogodilo, ni da li je živa ili mrtva.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Roditelji Goran i Vesna, više ne znaju gde bi mogli da tragaju za njom, a poslednji očajnički potez bio je da je traže po manastirima.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Međutim, potraga nije donela nijedan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novi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detalj, o ovom, najmisterioznijim nesta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nku devojke na ovim prostorima. </w:t>
      </w:r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Biljana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Đorić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studentkinja Ekonomskog fakulteta, 2.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decembra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ranim večernjim satima u Kraljevo je stigla vozom iz Kosovske Mitrovice.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železničke stanice prvo je otišla do Dositejeve ulice. Odatle taksijem do kafane “Zadužbina”, gde je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šalteru kioska – menjačnice ostavila pasoš i mobilni telefon uz reči “doći će neko ovo da uzme”, što je kamera sa nadzor snimila. Potom se vratila u taksi i odvezla do raskrsnice ulica Karađorđeve i Olge Milutinović. </w:t>
      </w:r>
      <w:proofErr w:type="gramStart"/>
      <w:r w:rsidRPr="00485E4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Nakon toga joj se izgubio svaki trag.</w:t>
      </w:r>
      <w:proofErr w:type="gramEnd"/>
    </w:p>
    <w:p w:rsidR="00932C67" w:rsidRPr="004E52A8" w:rsidRDefault="00932C67" w:rsidP="00932C67">
      <w:pPr>
        <w:shd w:val="clear" w:color="auto" w:fill="FFFFFF"/>
        <w:spacing w:after="0" w:line="240" w:lineRule="auto"/>
        <w:rPr>
          <w:rFonts w:ascii="inherit" w:eastAsia="Times New Roman" w:hAnsi="inherit" w:cs="Times New Roman"/>
          <w:b/>
          <w:i/>
          <w:color w:val="FF0000"/>
          <w:sz w:val="23"/>
          <w:szCs w:val="23"/>
          <w:lang w:val="en-US"/>
        </w:rPr>
      </w:pPr>
      <w:r w:rsidRPr="004E52A8">
        <w:rPr>
          <w:rFonts w:ascii="inherit" w:eastAsia="Times New Roman" w:hAnsi="inherit" w:cs="Times New Roman"/>
          <w:color w:val="000000"/>
          <w:sz w:val="23"/>
          <w:szCs w:val="23"/>
          <w:lang w:val="en-US"/>
        </w:rPr>
        <w:t xml:space="preserve">Otac Goran kaže da ih je policija prva uverila da je ona živa, jer bi telo do sada bilo pronađeno. </w:t>
      </w:r>
      <w:proofErr w:type="gramStart"/>
      <w:r w:rsidRPr="004E52A8">
        <w:rPr>
          <w:rFonts w:ascii="inherit" w:eastAsia="Times New Roman" w:hAnsi="inherit" w:cs="Times New Roman"/>
          <w:color w:val="000000"/>
          <w:sz w:val="23"/>
          <w:szCs w:val="23"/>
          <w:lang w:val="en-US"/>
        </w:rPr>
        <w:t>Zato i dalje veruju da je negde otišla i da se krije.</w:t>
      </w:r>
      <w:proofErr w:type="gramEnd"/>
      <w:r>
        <w:rPr>
          <w:rFonts w:ascii="inherit" w:eastAsia="Times New Roman" w:hAnsi="inherit" w:cs="Times New Roman"/>
          <w:color w:val="000000"/>
          <w:sz w:val="23"/>
          <w:szCs w:val="23"/>
          <w:lang w:val="en-US"/>
        </w:rPr>
        <w:t xml:space="preserve"> </w:t>
      </w:r>
      <w:r w:rsidRPr="00485E4D">
        <w:rPr>
          <w:rFonts w:ascii="inherit" w:eastAsia="Times New Roman" w:hAnsi="inherit" w:cs="Times New Roman"/>
          <w:b/>
          <w:i/>
          <w:color w:val="FF0000"/>
          <w:sz w:val="23"/>
          <w:szCs w:val="23"/>
          <w:lang w:val="en-US"/>
        </w:rPr>
        <w:t>(</w:t>
      </w:r>
      <w:r>
        <w:rPr>
          <w:rFonts w:ascii="Times New Roman" w:eastAsia="Times New Roman" w:hAnsi="Times New Roman" w:cs="Times New Roman"/>
          <w:b/>
          <w:i/>
          <w:color w:val="FF0000"/>
          <w:sz w:val="23"/>
          <w:szCs w:val="23"/>
          <w:lang w:val="en-US"/>
        </w:rPr>
        <w:t>→</w:t>
      </w:r>
      <w:r w:rsidRPr="00485E4D">
        <w:rPr>
          <w:rFonts w:ascii="inherit" w:eastAsia="Times New Roman" w:hAnsi="inherit" w:cs="Times New Roman"/>
          <w:b/>
          <w:i/>
          <w:color w:val="FF0000"/>
          <w:sz w:val="23"/>
          <w:szCs w:val="23"/>
          <w:lang w:val="en-US"/>
        </w:rPr>
        <w:t xml:space="preserve">Press </w:t>
      </w:r>
      <w:proofErr w:type="gramStart"/>
      <w:r w:rsidRPr="00485E4D">
        <w:rPr>
          <w:rFonts w:ascii="inherit" w:eastAsia="Times New Roman" w:hAnsi="inherit" w:cs="Times New Roman"/>
          <w:b/>
          <w:i/>
          <w:color w:val="FF0000"/>
          <w:sz w:val="23"/>
          <w:szCs w:val="23"/>
          <w:lang w:val="en-US"/>
        </w:rPr>
        <w:t>Clipping</w:t>
      </w:r>
      <w:proofErr w:type="gramEnd"/>
      <w:r w:rsidRPr="00485E4D">
        <w:rPr>
          <w:rFonts w:ascii="inherit" w:eastAsia="Times New Roman" w:hAnsi="inherit" w:cs="Times New Roman"/>
          <w:b/>
          <w:i/>
          <w:color w:val="FF0000"/>
          <w:sz w:val="23"/>
          <w:szCs w:val="23"/>
          <w:lang w:val="en-US"/>
        </w:rPr>
        <w:t>)</w:t>
      </w:r>
    </w:p>
    <w:p w:rsidR="00684F1F" w:rsidRDefault="00684F1F" w:rsidP="00684F1F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684F1F" w:rsidRPr="00684F1F" w:rsidRDefault="00684F1F" w:rsidP="00684F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</w:pPr>
      <w:r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  <w:t>Učiteljica o</w:t>
      </w:r>
      <w:r w:rsidRPr="00684F1F"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  <w:t>suđena zbog seksa sa učenikom na školskom izletu</w:t>
      </w:r>
    </w:p>
    <w:p w:rsidR="00684F1F" w:rsidRDefault="00684F1F" w:rsidP="00684F1F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684F1F" w:rsidRPr="00684F1F" w:rsidRDefault="00684F1F" w:rsidP="00684F1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Asistentkinja u nastavi i majka dvoje dece osuđena je zbog zavođenja maloletnika i sek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sa s njim tokom školskog izleta 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Džil Meldrum-Džons (37) iz engleskog Vorvikšira s 15-godišnjim učenikom zbližila se prilikom putovanja, pa su zajedno krenuli u šetnje.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Prvo put su imali seks u minibusu dok su i ostali učenici bili unutra, a potom ga je oralno zadovoljila i nagovorila ga da isto učini njoj kada su sledećeg dana bili sami.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Takođe, pružila mu je oralni seks tri puta tokom 10-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lastRenderedPageBreak/>
        <w:t>satnog leta avionom dok su se učenici s puta vraćali u Englesku.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Kada su se vratili, slala mu je proste poruke, ali više nisu bili u fizičkom kontaktu.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Incident je otkriven kada su u februaru ove godine školom počele da kruže glasine i privukle pažnju policije.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Meldrum-Džons nije htela da komentariše optužbe, ali BBC javlja da je priznala krivicu na sudu i da je osuđena na dve godine i osam meseci zatvora.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Sudija je utvrdio da je potpuno izgubila kontrolu nad sobom i prepustila se požudi. Kazao je kako mora da poštuje zakon i kako će sada njen suprug i deca patiti zbog njenog odsustva.</w:t>
      </w:r>
    </w:p>
    <w:p w:rsidR="00684F1F" w:rsidRDefault="00684F1F" w:rsidP="00684F1F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684F1F" w:rsidRPr="00684F1F" w:rsidRDefault="00684F1F" w:rsidP="00684F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</w:pPr>
      <w:r w:rsidRPr="00684F1F"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  <w:t>Ministarstvo dalo saglasnost za obustavu nastave u školi u Gradiški</w:t>
      </w:r>
    </w:p>
    <w:p w:rsidR="00932C67" w:rsidRDefault="00932C67" w:rsidP="00684F1F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684F1F" w:rsidRPr="00684F1F" w:rsidRDefault="00684F1F" w:rsidP="00932C6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Ministarstvo prosvete i kulture Republike Srpske dalo je saglasnost za obustavu nastave u Osnovnoj školi /OŠ/ "Danilo Borković" Gradiška zbog radova na školskom objektu, saopštili su iz ove škole.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Nastava j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e 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obustavljena od petka 2. decembra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do 13. decembra zbog radova na skidanju krova i postavljanju novog krovnog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pokrivača na školskom objektu.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Prvi radni dan je sreda, 14. decembar, a škola će isplanirati nadokna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du nedostajućih nastavnih dana.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Savet roditelja Osnovne škole "Danilo Borković" je na vanrednoj sednici, održanoj u utorak, 29. novembra, doneo odluku da se zbog moguće nedozvoljene koncentracije azbestnih mikrovlakana u vazduhu kod škole uputi poziv roditeljima da ne šalju decu u školu dok se ne završi zamen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a krova na školskom objektu.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Juče je u prvu smenu došlo 70 učenika, a danas 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ih je u klupama bilo još manje.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Škola "Danilo Borković", koju pohađa oko 780 učenika, rekonstruiše se u okviru projekta energetske efikasnosti.</w:t>
      </w:r>
    </w:p>
    <w:p w:rsidR="00684F1F" w:rsidRDefault="00684F1F" w:rsidP="00684F1F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684F1F" w:rsidRPr="00684F1F" w:rsidRDefault="00932C67" w:rsidP="00684F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</w:pPr>
      <w:r w:rsidRPr="00932C67"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  <w:t>Beajmkirhen</w:t>
      </w:r>
      <w:r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  <w:t>: Ubila majku, brata i troje dece</w:t>
      </w:r>
      <w:r w:rsidR="00684F1F" w:rsidRPr="00684F1F">
        <w:rPr>
          <w:rFonts w:ascii="Times New Roman" w:eastAsia="Calibri" w:hAnsi="Times New Roman" w:cs="Times New Roman"/>
          <w:b/>
          <w:bCs/>
          <w:noProof/>
          <w:color w:val="FF0000"/>
          <w:sz w:val="28"/>
          <w:lang w:val="en-US"/>
        </w:rPr>
        <w:t xml:space="preserve"> </w:t>
      </w:r>
    </w:p>
    <w:p w:rsidR="00932C67" w:rsidRDefault="00932C67" w:rsidP="00684F1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684F1F" w:rsidRPr="00684F1F" w:rsidRDefault="00684F1F" w:rsidP="00932C6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drawing>
          <wp:anchor distT="0" distB="0" distL="114300" distR="114300" simplePos="0" relativeHeight="251676672" behindDoc="0" locked="0" layoutInCell="1" allowOverlap="1" wp14:anchorId="11042C88" wp14:editId="682D1719">
            <wp:simplePos x="0" y="0"/>
            <wp:positionH relativeFrom="column">
              <wp:posOffset>4165600</wp:posOffset>
            </wp:positionH>
            <wp:positionV relativeFrom="paragraph">
              <wp:posOffset>210820</wp:posOffset>
            </wp:positionV>
            <wp:extent cx="1899920" cy="1269365"/>
            <wp:effectExtent l="0" t="0" r="5080" b="6985"/>
            <wp:wrapSquare wrapText="bothSides"/>
            <wp:docPr id="32" name="Picture 32" descr="http://ocdn.eu/pulscms-transforms/1/ho3ktkqTURBXy82NDEzYzYyYThmYTYwNzFmMTE2YThmY2MwZWQzYzAzNS5qcGVnk5UCzQMUAMLDlQLNAdYAwsOVB9kyL3B1bHNjbXMvTURBXy8xZDc0Y2I0MTcwNTk1MDQzNjYyOWNhYmQ2MDZmNTBmNi5wbmcHw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cdn.eu/pulscms-transforms/1/ho3ktkqTURBXy82NDEzYzYyYThmYTYwNzFmMTE2YThmY2MwZWQzYzAzNS5qcGVnk5UCzQMUAMLDlQLNAdYAwsOVB9kyL3B1bHNjbXMvTURBXy8xZDc0Y2I0MTcwNTk1MDQzNjYyOWNhYmQ2MDZmNTBmNi5wbmcHwgA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Austrijska policija je u četvrtak u kući u mestu Beajmkirhen pronašla šestero mrtvih članova jedne porodice. Tužilac je potvrdio da među mrtvima ima troje dece, starosti između sedam i deset godina.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Kako izveštava OE24, pretpostavlja se da je reč o sumanutom napadu, al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i se još čeka zvanična potvrda.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Kako se saznaje, ćerka (35) je pištoljem ubila majku (59), brata (40) i troje dece - dva sina stara devet i deset godina i čerku staru sedam godina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. Na kraju je presudila i sebi.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Prema pisanjima "Bilda", policija trenutno ne želi da objavi nikakve detalje zločina. Istraga je u toku, a tela žrtava poslata su na obdukciju.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Krvavi događaj navodno se odigrao pre 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>pet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dana, ali ta informacija još nije potvrđena. Ubijena djeca danim</w:t>
      </w:r>
      <w:r w:rsidR="00932C67"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a se nisu pojavljivala u školi. </w:t>
      </w:r>
      <w:r w:rsidRPr="00684F1F">
        <w:rPr>
          <w:rFonts w:ascii="Times New Roman" w:eastAsia="Calibri" w:hAnsi="Times New Roman" w:cs="Times New Roman"/>
          <w:bCs/>
          <w:noProof/>
          <w:sz w:val="24"/>
          <w:lang w:val="en-US"/>
        </w:rPr>
        <w:t>Beajmkirhen je živopisna opština od 5.000 stanovnika, severno od Sankt Peltena i nalazi se odmah pored autoputa A1. Na svom sajtu, Beajmkirhen se reklamira kao “Mesto u kome ćete se dobro osećati”.</w:t>
      </w:r>
    </w:p>
    <w:p w:rsidR="00684F1F" w:rsidRPr="00D96FD6" w:rsidRDefault="00684F1F" w:rsidP="00684F1F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205C0F" w:rsidRDefault="00205C0F" w:rsidP="00205C0F">
      <w:pPr>
        <w:spacing w:after="0" w:line="240" w:lineRule="auto"/>
        <w:jc w:val="center"/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</w:pP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Vesti 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 xml:space="preserve">iz javnog sektora </w:t>
      </w:r>
      <w:r>
        <w:rPr>
          <w:rFonts w:ascii="Times New Roman" w:eastAsia="Times New Roman" w:hAnsi="Times New Roman" w:cs="Times New Roman"/>
          <w:b/>
          <w:i/>
          <w:noProof/>
          <w:color w:val="FF00FF"/>
          <w:sz w:val="32"/>
          <w:szCs w:val="44"/>
          <w:lang w:val="sr-Latn-CS"/>
        </w:rPr>
        <w:t>č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itajte na na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</w:p>
    <w:p w:rsidR="00205C0F" w:rsidRDefault="00B5053F" w:rsidP="00205C0F">
      <w:pPr>
        <w:spacing w:after="0" w:line="240" w:lineRule="auto"/>
        <w:jc w:val="center"/>
        <w:rPr>
          <w:color w:val="FF00FF"/>
        </w:rPr>
      </w:pPr>
      <w:hyperlink r:id="rId22" w:history="1">
        <w:r w:rsidR="00205C0F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www</w:t>
        </w:r>
        <w:r w:rsidR="00205C0F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</w:rPr>
          <w:t>.</w:t>
        </w:r>
        <w:r w:rsidR="00205C0F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nsjs</w:t>
        </w:r>
        <w:r w:rsidR="00205C0F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</w:rPr>
          <w:t>.</w:t>
        </w:r>
        <w:r w:rsidR="00205C0F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org</w:t>
        </w:r>
        <w:r w:rsidR="00205C0F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</w:rPr>
          <w:t>.</w:t>
        </w:r>
        <w:r w:rsidR="00205C0F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rs</w:t>
        </w:r>
      </w:hyperlink>
      <w:r w:rsidR="00205C0F">
        <w:rPr>
          <w:rFonts w:ascii="Brush Script MT" w:eastAsia="Times New Roman" w:hAnsi="Brush Script MT" w:cs="Times New Roman"/>
          <w:i/>
          <w:noProof/>
          <w:color w:val="FF00FF"/>
          <w:sz w:val="44"/>
          <w:szCs w:val="44"/>
        </w:rPr>
        <w:t>.</w:t>
      </w:r>
    </w:p>
    <w:p w:rsidR="00205C0F" w:rsidRDefault="00205C0F" w:rsidP="00205C0F"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36563EA" wp14:editId="63B6AA19">
            <wp:simplePos x="0" y="0"/>
            <wp:positionH relativeFrom="column">
              <wp:posOffset>2476500</wp:posOffset>
            </wp:positionH>
            <wp:positionV relativeFrom="paragraph">
              <wp:posOffset>26035</wp:posOffset>
            </wp:positionV>
            <wp:extent cx="1133475" cy="809625"/>
            <wp:effectExtent l="0" t="0" r="9525" b="9525"/>
            <wp:wrapSquare wrapText="bothSides"/>
            <wp:docPr id="11" name="Picture 11" descr="Description: Nsjs znak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scription: Nsjs znak (4)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4132" w:rsidRDefault="007D4132"/>
    <w:sectPr w:rsidR="007D4132" w:rsidSect="0036003C">
      <w:footerReference w:type="default" r:id="rId24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419" w:rsidRDefault="00CB2419">
      <w:pPr>
        <w:spacing w:after="0" w:line="240" w:lineRule="auto"/>
      </w:pPr>
      <w:r>
        <w:separator/>
      </w:r>
    </w:p>
  </w:endnote>
  <w:endnote w:type="continuationSeparator" w:id="0">
    <w:p w:rsidR="00CB2419" w:rsidRDefault="00CB2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8246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B5053F" w:rsidRPr="0061762B" w:rsidRDefault="00B5053F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61762B">
          <w:rPr>
            <w:rFonts w:ascii="Times New Roman" w:hAnsi="Times New Roman" w:cs="Times New Roman"/>
            <w:sz w:val="24"/>
          </w:rPr>
          <w:fldChar w:fldCharType="begin"/>
        </w:r>
        <w:r w:rsidRPr="0061762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1762B">
          <w:rPr>
            <w:rFonts w:ascii="Times New Roman" w:hAnsi="Times New Roman" w:cs="Times New Roman"/>
            <w:sz w:val="24"/>
          </w:rPr>
          <w:fldChar w:fldCharType="separate"/>
        </w:r>
        <w:r w:rsidR="006963CD">
          <w:rPr>
            <w:rFonts w:ascii="Times New Roman" w:hAnsi="Times New Roman" w:cs="Times New Roman"/>
            <w:noProof/>
            <w:sz w:val="24"/>
          </w:rPr>
          <w:t>10</w:t>
        </w:r>
        <w:r w:rsidRPr="0061762B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B5053F" w:rsidRDefault="00B505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419" w:rsidRDefault="00CB2419">
      <w:pPr>
        <w:spacing w:after="0" w:line="240" w:lineRule="auto"/>
      </w:pPr>
      <w:r>
        <w:separator/>
      </w:r>
    </w:p>
  </w:footnote>
  <w:footnote w:type="continuationSeparator" w:id="0">
    <w:p w:rsidR="00CB2419" w:rsidRDefault="00CB2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C0B38"/>
    <w:multiLevelType w:val="multilevel"/>
    <w:tmpl w:val="14DEC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0325C1"/>
    <w:multiLevelType w:val="multilevel"/>
    <w:tmpl w:val="37181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BB62F7"/>
    <w:multiLevelType w:val="multilevel"/>
    <w:tmpl w:val="D1B0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C0F"/>
    <w:rsid w:val="000534C0"/>
    <w:rsid w:val="000712F4"/>
    <w:rsid w:val="00133E3F"/>
    <w:rsid w:val="00205C0F"/>
    <w:rsid w:val="0036003C"/>
    <w:rsid w:val="0036384D"/>
    <w:rsid w:val="00474098"/>
    <w:rsid w:val="00485E4D"/>
    <w:rsid w:val="004B451A"/>
    <w:rsid w:val="005F245A"/>
    <w:rsid w:val="00684F1F"/>
    <w:rsid w:val="006963CD"/>
    <w:rsid w:val="0072432F"/>
    <w:rsid w:val="007D4132"/>
    <w:rsid w:val="00932C67"/>
    <w:rsid w:val="00B5053F"/>
    <w:rsid w:val="00CB2419"/>
    <w:rsid w:val="00CD44A9"/>
    <w:rsid w:val="00DC3927"/>
    <w:rsid w:val="00E5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C0F"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5C0F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205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C0F"/>
    <w:rPr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51A"/>
    <w:rPr>
      <w:rFonts w:ascii="Tahoma" w:hAnsi="Tahoma" w:cs="Tahoma"/>
      <w:sz w:val="16"/>
      <w:szCs w:val="16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C0F"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5C0F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205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C0F"/>
    <w:rPr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51A"/>
    <w:rPr>
      <w:rFonts w:ascii="Tahoma" w:hAnsi="Tahoma" w:cs="Tahoma"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3501365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530701">
          <w:marLeft w:val="0"/>
          <w:marRight w:val="0"/>
          <w:marTop w:val="0"/>
          <w:marBottom w:val="30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</w:div>
        <w:div w:id="324483022">
          <w:marLeft w:val="0"/>
          <w:marRight w:val="0"/>
          <w:marTop w:val="0"/>
          <w:marBottom w:val="27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1742020487">
              <w:marLeft w:val="0"/>
              <w:marRight w:val="0"/>
              <w:marTop w:val="405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2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7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6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9820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229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2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94243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11730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038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270414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3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8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03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2038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2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0605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8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171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5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5" w:color="000000"/>
                <w:right w:val="none" w:sz="0" w:space="0" w:color="auto"/>
              </w:divBdr>
              <w:divsChild>
                <w:div w:id="148874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0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21253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94122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53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368105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7" w:color="000000"/>
            <w:right w:val="none" w:sz="0" w:space="0" w:color="auto"/>
          </w:divBdr>
        </w:div>
      </w:divsChild>
    </w:div>
    <w:div w:id="772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59589974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6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6149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1040">
          <w:marLeft w:val="0"/>
          <w:marRight w:val="0"/>
          <w:marTop w:val="0"/>
          <w:marBottom w:val="30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</w:div>
        <w:div w:id="130024780">
          <w:marLeft w:val="0"/>
          <w:marRight w:val="0"/>
          <w:marTop w:val="0"/>
          <w:marBottom w:val="27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1120994306">
              <w:marLeft w:val="0"/>
              <w:marRight w:val="0"/>
              <w:marTop w:val="405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3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60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7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67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9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523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11" w:color="E1E8ED"/>
                                <w:left w:val="single" w:sz="6" w:space="15" w:color="E1E8ED"/>
                                <w:bottom w:val="single" w:sz="6" w:space="9" w:color="E1E8ED"/>
                                <w:right w:val="single" w:sz="6" w:space="15" w:color="E1E8ED"/>
                              </w:divBdr>
                              <w:divsChild>
                                <w:div w:id="10734315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22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82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1457905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1562718">
                                      <w:marLeft w:val="0"/>
                                      <w:marRight w:val="0"/>
                                      <w:marTop w:val="21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066057">
                                          <w:marLeft w:val="0"/>
                                          <w:marRight w:val="0"/>
                                          <w:marTop w:val="4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1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87644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404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685585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5487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0439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005029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505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884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45075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8657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507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259616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7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7" w:color="000000"/>
                <w:right w:val="none" w:sz="0" w:space="0" w:color="auto"/>
              </w:divBdr>
            </w:div>
            <w:div w:id="196333755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dotted" w:sz="6" w:space="5" w:color="000000"/>
                <w:right w:val="none" w:sz="0" w:space="0" w:color="auto"/>
              </w:divBdr>
              <w:divsChild>
                <w:div w:id="200627543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05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5" w:color="000000"/>
                <w:right w:val="none" w:sz="0" w:space="0" w:color="auto"/>
              </w:divBdr>
              <w:divsChild>
                <w:div w:id="170362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3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09849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337722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319949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52709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263481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8645396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6825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142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321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15" w:color="000000"/>
                    <w:right w:val="none" w:sz="0" w:space="0" w:color="auto"/>
                  </w:divBdr>
                  <w:divsChild>
                    <w:div w:id="133118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13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04164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12" w:color="000000"/>
                    <w:right w:val="none" w:sz="0" w:space="0" w:color="auto"/>
                  </w:divBdr>
                  <w:divsChild>
                    <w:div w:id="183680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9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06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12" w:color="000000"/>
                    <w:right w:val="none" w:sz="0" w:space="0" w:color="auto"/>
                  </w:divBdr>
                  <w:divsChild>
                    <w:div w:id="27652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87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8395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12" w:color="000000"/>
                    <w:right w:val="none" w:sz="0" w:space="0" w:color="auto"/>
                  </w:divBdr>
                  <w:divsChild>
                    <w:div w:id="21249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4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65062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12" w:color="000000"/>
                    <w:right w:val="none" w:sz="0" w:space="0" w:color="auto"/>
                  </w:divBdr>
                  <w:divsChild>
                    <w:div w:id="122730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5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4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3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96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298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50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2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21421836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6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977470">
          <w:marLeft w:val="0"/>
          <w:marRight w:val="0"/>
          <w:marTop w:val="0"/>
          <w:marBottom w:val="30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</w:div>
        <w:div w:id="1318850142">
          <w:marLeft w:val="0"/>
          <w:marRight w:val="0"/>
          <w:marTop w:val="0"/>
          <w:marBottom w:val="27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884680989">
              <w:marLeft w:val="0"/>
              <w:marRight w:val="0"/>
              <w:marTop w:val="405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75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2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2844353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637642">
          <w:marLeft w:val="0"/>
          <w:marRight w:val="0"/>
          <w:marTop w:val="0"/>
          <w:marBottom w:val="30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</w:div>
        <w:div w:id="1551846621">
          <w:marLeft w:val="0"/>
          <w:marRight w:val="0"/>
          <w:marTop w:val="0"/>
          <w:marBottom w:val="27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</w:div>
      </w:divsChild>
    </w:div>
    <w:div w:id="1374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60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188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732849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3530706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5674">
          <w:marLeft w:val="0"/>
          <w:marRight w:val="0"/>
          <w:marTop w:val="0"/>
          <w:marBottom w:val="30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</w:div>
        <w:div w:id="100954890">
          <w:marLeft w:val="0"/>
          <w:marRight w:val="0"/>
          <w:marTop w:val="0"/>
          <w:marBottom w:val="270"/>
          <w:divBdr>
            <w:top w:val="none" w:sz="0" w:space="8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630981443">
              <w:marLeft w:val="0"/>
              <w:marRight w:val="0"/>
              <w:marTop w:val="405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8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55685">
              <w:marLeft w:val="30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8798">
              <w:marLeft w:val="0"/>
              <w:marRight w:val="0"/>
              <w:marTop w:val="10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0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760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8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78773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microsoft.com/office/2007/relationships/hdphoto" Target="media/hdphoto1.wdp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XDahGKzm1h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rtv.rs/sr_ci/drustvo/svetski-dan-borbe-protiv-side_779487.html" TargetMode="External"/><Relationship Id="rId22" Type="http://schemas.openxmlformats.org/officeDocument/2006/relationships/hyperlink" Target="http://www.nsjs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5046</Words>
  <Characters>28764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2016-12-02T07:39:00Z</dcterms:created>
  <dcterms:modified xsi:type="dcterms:W3CDTF">2016-12-02T10:36:00Z</dcterms:modified>
</cp:coreProperties>
</file>